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15F" w:rsidRPr="0040015F" w:rsidRDefault="0053035C" w:rsidP="00206433">
      <w:pPr>
        <w:tabs>
          <w:tab w:val="left" w:pos="709"/>
        </w:tabs>
        <w:rPr>
          <w:rFonts w:cs="Arial"/>
          <w:b/>
          <w:color w:val="000000"/>
          <w:sz w:val="24"/>
          <w:u w:val="single"/>
        </w:rPr>
      </w:pPr>
      <w:bookmarkStart w:id="0" w:name="_GoBack"/>
      <w:bookmarkEnd w:id="0"/>
      <w:r>
        <w:rPr>
          <w:rFonts w:cs="Arial"/>
          <w:b/>
          <w:bCs/>
          <w:color w:val="000000"/>
          <w:sz w:val="24"/>
          <w:u w:val="single"/>
        </w:rPr>
        <w:t>Teil B</w:t>
      </w:r>
      <w:r w:rsidR="0040015F" w:rsidRPr="0040015F">
        <w:rPr>
          <w:rFonts w:cs="Arial"/>
          <w:b/>
          <w:bCs/>
          <w:color w:val="000000"/>
          <w:sz w:val="24"/>
          <w:u w:val="single"/>
        </w:rPr>
        <w:t xml:space="preserve"> </w:t>
      </w:r>
      <w:r w:rsidR="0040015F" w:rsidRPr="0053035C">
        <w:rPr>
          <w:rFonts w:cs="Arial"/>
          <w:b/>
          <w:bCs/>
          <w:color w:val="000000"/>
          <w:sz w:val="24"/>
          <w:u w:val="single"/>
        </w:rPr>
        <w:t>Leistungsbeschreibung</w:t>
      </w:r>
      <w:r w:rsidR="0040015F">
        <w:rPr>
          <w:rFonts w:cs="Arial"/>
          <w:b/>
          <w:color w:val="000000"/>
          <w:sz w:val="24"/>
          <w:u w:val="single"/>
        </w:rPr>
        <w:t xml:space="preserve">: </w:t>
      </w:r>
      <w:r w:rsidR="0040015F">
        <w:rPr>
          <w:rFonts w:cs="Arial"/>
          <w:b/>
          <w:bCs/>
          <w:color w:val="000000"/>
          <w:sz w:val="24"/>
          <w:u w:val="single"/>
        </w:rPr>
        <w:t>Belastungserprobung mit intensiver Anleitung</w:t>
      </w:r>
    </w:p>
    <w:p w:rsidR="00F43E5A" w:rsidRPr="0053035C" w:rsidRDefault="00F43E5A" w:rsidP="00F43E5A">
      <w:pPr>
        <w:autoSpaceDE w:val="0"/>
        <w:autoSpaceDN w:val="0"/>
        <w:adjustRightInd w:val="0"/>
        <w:jc w:val="center"/>
        <w:rPr>
          <w:rFonts w:cs="Arial"/>
          <w:b/>
          <w:bCs/>
          <w:color w:val="000000"/>
          <w:sz w:val="24"/>
        </w:rPr>
      </w:pPr>
    </w:p>
    <w:p w:rsidR="00F43E5A" w:rsidRPr="0053035C" w:rsidRDefault="005E362B" w:rsidP="005E362B">
      <w:pPr>
        <w:autoSpaceDE w:val="0"/>
        <w:autoSpaceDN w:val="0"/>
        <w:adjustRightInd w:val="0"/>
        <w:rPr>
          <w:rFonts w:cs="Arial"/>
          <w:color w:val="000000"/>
          <w:sz w:val="24"/>
        </w:rPr>
      </w:pPr>
      <w:r w:rsidRPr="005E362B">
        <w:rPr>
          <w:rFonts w:cs="Arial"/>
          <w:color w:val="000000"/>
          <w:sz w:val="24"/>
        </w:rPr>
        <w:t>Die in den Teilen A.5, B.1 und B.2 genannten Anfo</w:t>
      </w:r>
      <w:r>
        <w:rPr>
          <w:rFonts w:cs="Arial"/>
          <w:color w:val="000000"/>
          <w:sz w:val="24"/>
        </w:rPr>
        <w:t xml:space="preserve">rderungen in Verbindung mit den </w:t>
      </w:r>
      <w:r w:rsidRPr="005E362B">
        <w:rPr>
          <w:rFonts w:cs="Arial"/>
          <w:color w:val="000000"/>
          <w:sz w:val="24"/>
        </w:rPr>
        <w:t>Wertungsbereichen und –</w:t>
      </w:r>
      <w:proofErr w:type="spellStart"/>
      <w:r w:rsidRPr="005E362B">
        <w:rPr>
          <w:rFonts w:cs="Arial"/>
          <w:color w:val="000000"/>
          <w:sz w:val="24"/>
        </w:rPr>
        <w:t>kriterien</w:t>
      </w:r>
      <w:proofErr w:type="spellEnd"/>
      <w:r w:rsidRPr="005E362B">
        <w:rPr>
          <w:rFonts w:cs="Arial"/>
          <w:color w:val="000000"/>
          <w:sz w:val="24"/>
        </w:rPr>
        <w:t xml:space="preserve"> (G.1) sind vom Bieter zu erfüllen. Zusätzliche Angaben oder Ausführungen im Konzept sind hierzu nicht erforderlich.</w:t>
      </w:r>
    </w:p>
    <w:p w:rsidR="005E362B" w:rsidRDefault="005E362B" w:rsidP="00206433">
      <w:pPr>
        <w:tabs>
          <w:tab w:val="left" w:pos="284"/>
        </w:tabs>
        <w:autoSpaceDE w:val="0"/>
        <w:autoSpaceDN w:val="0"/>
        <w:adjustRightInd w:val="0"/>
        <w:rPr>
          <w:rFonts w:cs="Arial"/>
          <w:b/>
          <w:bCs/>
          <w:color w:val="000000"/>
          <w:sz w:val="28"/>
          <w:szCs w:val="28"/>
        </w:rPr>
      </w:pPr>
    </w:p>
    <w:p w:rsidR="00F43E5A" w:rsidRPr="000205D7" w:rsidRDefault="00206433" w:rsidP="00206433">
      <w:pPr>
        <w:tabs>
          <w:tab w:val="left" w:pos="284"/>
        </w:tabs>
        <w:autoSpaceDE w:val="0"/>
        <w:autoSpaceDN w:val="0"/>
        <w:adjustRightInd w:val="0"/>
        <w:rPr>
          <w:rFonts w:cs="Arial"/>
          <w:b/>
          <w:bCs/>
          <w:color w:val="000000"/>
          <w:sz w:val="28"/>
          <w:szCs w:val="28"/>
        </w:rPr>
      </w:pPr>
      <w:r w:rsidRPr="000205D7">
        <w:rPr>
          <w:rFonts w:cs="Arial"/>
          <w:b/>
          <w:bCs/>
          <w:color w:val="000000"/>
          <w:sz w:val="28"/>
          <w:szCs w:val="28"/>
        </w:rPr>
        <w:t>B.1</w:t>
      </w:r>
      <w:r w:rsidRPr="000205D7">
        <w:rPr>
          <w:rFonts w:cs="Arial"/>
          <w:b/>
          <w:bCs/>
          <w:color w:val="000000"/>
          <w:sz w:val="28"/>
          <w:szCs w:val="28"/>
        </w:rPr>
        <w:tab/>
      </w:r>
      <w:r w:rsidR="00F43E5A" w:rsidRPr="000205D7">
        <w:rPr>
          <w:rFonts w:cs="Arial"/>
          <w:b/>
          <w:bCs/>
          <w:color w:val="000000"/>
          <w:sz w:val="28"/>
          <w:szCs w:val="28"/>
        </w:rPr>
        <w:t>Allgemeine und produktbezogene Rahmenbedingungen</w:t>
      </w:r>
    </w:p>
    <w:p w:rsidR="00F43E5A" w:rsidRPr="0053035C" w:rsidRDefault="00F43E5A" w:rsidP="00F43E5A">
      <w:pPr>
        <w:autoSpaceDE w:val="0"/>
        <w:autoSpaceDN w:val="0"/>
        <w:adjustRightInd w:val="0"/>
        <w:rPr>
          <w:rFonts w:cs="Arial"/>
          <w:color w:val="000000"/>
          <w:sz w:val="24"/>
        </w:rPr>
      </w:pPr>
    </w:p>
    <w:p w:rsidR="00F43E5A" w:rsidRPr="0053035C" w:rsidRDefault="00CD2742" w:rsidP="00F43E5A">
      <w:pPr>
        <w:autoSpaceDE w:val="0"/>
        <w:autoSpaceDN w:val="0"/>
        <w:adjustRightInd w:val="0"/>
        <w:jc w:val="both"/>
        <w:rPr>
          <w:rFonts w:cs="Arial"/>
          <w:color w:val="000000"/>
          <w:sz w:val="24"/>
        </w:rPr>
      </w:pPr>
      <w:r w:rsidRPr="0053035C">
        <w:rPr>
          <w:rFonts w:cs="Arial"/>
          <w:color w:val="000000"/>
          <w:sz w:val="24"/>
        </w:rPr>
        <w:t xml:space="preserve">Die nachfolgend genannten Vordrucke werden durch den Auftraggeber nach Zuschlagserteilung zur Verfügung gestellt. </w:t>
      </w:r>
      <w:r w:rsidR="00F43E5A" w:rsidRPr="0053035C">
        <w:rPr>
          <w:rFonts w:cs="Arial"/>
          <w:color w:val="000000"/>
          <w:sz w:val="24"/>
        </w:rPr>
        <w:t>Diese sind</w:t>
      </w:r>
      <w:r w:rsidR="0053035C">
        <w:rPr>
          <w:rFonts w:cs="Arial"/>
          <w:color w:val="000000"/>
          <w:sz w:val="24"/>
        </w:rPr>
        <w:t>,</w:t>
      </w:r>
      <w:r w:rsidR="00F43E5A" w:rsidRPr="0053035C">
        <w:rPr>
          <w:rFonts w:cs="Arial"/>
          <w:color w:val="000000"/>
          <w:sz w:val="24"/>
        </w:rPr>
        <w:t xml:space="preserve"> </w:t>
      </w:r>
      <w:r w:rsidR="0053035C">
        <w:rPr>
          <w:rFonts w:cs="Arial"/>
          <w:color w:val="000000"/>
          <w:sz w:val="24"/>
        </w:rPr>
        <w:t xml:space="preserve">wenn sich unter Teil A.5 nichts anderes ergibt, </w:t>
      </w:r>
      <w:r w:rsidR="00F43E5A" w:rsidRPr="0053035C">
        <w:rPr>
          <w:rFonts w:cs="Arial"/>
          <w:color w:val="000000"/>
          <w:sz w:val="24"/>
        </w:rPr>
        <w:t xml:space="preserve">bei der Angebotsabgabe nicht mit vorzulegen. </w:t>
      </w:r>
    </w:p>
    <w:p w:rsidR="00F43E5A" w:rsidRPr="0053035C" w:rsidRDefault="00F43E5A" w:rsidP="00F43E5A">
      <w:pPr>
        <w:autoSpaceDE w:val="0"/>
        <w:autoSpaceDN w:val="0"/>
        <w:adjustRightInd w:val="0"/>
        <w:jc w:val="both"/>
        <w:rPr>
          <w:rFonts w:cs="Arial"/>
          <w:color w:val="000000"/>
          <w:sz w:val="24"/>
        </w:rPr>
      </w:pPr>
    </w:p>
    <w:p w:rsidR="00F43E5A" w:rsidRDefault="00F43E5A" w:rsidP="00F43E5A">
      <w:pPr>
        <w:autoSpaceDE w:val="0"/>
        <w:autoSpaceDN w:val="0"/>
        <w:adjustRightInd w:val="0"/>
        <w:jc w:val="both"/>
        <w:rPr>
          <w:rFonts w:cs="Arial"/>
          <w:color w:val="000000"/>
          <w:sz w:val="24"/>
        </w:rPr>
      </w:pPr>
      <w:r w:rsidRPr="0053035C">
        <w:rPr>
          <w:rFonts w:cs="Arial"/>
          <w:color w:val="000000"/>
          <w:sz w:val="24"/>
        </w:rPr>
        <w:t xml:space="preserve">Soweit der Auftraggeber nach Zuschlagserteilung eine andere gegebenenfalls elektronische Lösung entwickelt und kostenlos zur Verfügung stellt, ist diese durch den Auftragnehmer auch anzuwenden. Mit der Angebotsabgabe erklärt der Bieter hierzu vorab und unwiderruflich seine Zustimmung. </w:t>
      </w:r>
    </w:p>
    <w:p w:rsidR="0053035C" w:rsidRDefault="0053035C" w:rsidP="00F43E5A">
      <w:pPr>
        <w:autoSpaceDE w:val="0"/>
        <w:autoSpaceDN w:val="0"/>
        <w:adjustRightInd w:val="0"/>
        <w:jc w:val="both"/>
        <w:rPr>
          <w:rFonts w:cs="Arial"/>
          <w:color w:val="000000"/>
          <w:sz w:val="24"/>
        </w:rPr>
      </w:pPr>
    </w:p>
    <w:p w:rsidR="007C282C" w:rsidRDefault="00571D25" w:rsidP="00F43E5A">
      <w:pPr>
        <w:autoSpaceDE w:val="0"/>
        <w:autoSpaceDN w:val="0"/>
        <w:adjustRightInd w:val="0"/>
        <w:jc w:val="both"/>
        <w:rPr>
          <w:rFonts w:cs="Arial"/>
          <w:color w:val="000000"/>
          <w:sz w:val="24"/>
        </w:rPr>
      </w:pPr>
      <w:r>
        <w:rPr>
          <w:rFonts w:cs="Arial"/>
          <w:color w:val="000000"/>
          <w:sz w:val="24"/>
        </w:rPr>
        <w:t xml:space="preserve">Der Auftraggeber wendet im Rahmen der Fallsteuerung das sogenannte </w:t>
      </w:r>
      <w:proofErr w:type="spellStart"/>
      <w:r>
        <w:rPr>
          <w:rFonts w:cs="Arial"/>
          <w:color w:val="000000"/>
          <w:sz w:val="24"/>
        </w:rPr>
        <w:t>fa:z</w:t>
      </w:r>
      <w:proofErr w:type="spellEnd"/>
      <w:r>
        <w:rPr>
          <w:rFonts w:cs="Arial"/>
          <w:color w:val="000000"/>
          <w:sz w:val="24"/>
        </w:rPr>
        <w:t xml:space="preserve"> </w:t>
      </w:r>
      <w:proofErr w:type="spellStart"/>
      <w:r>
        <w:rPr>
          <w:rFonts w:cs="Arial"/>
          <w:color w:val="000000"/>
          <w:sz w:val="24"/>
        </w:rPr>
        <w:t>modell</w:t>
      </w:r>
      <w:proofErr w:type="spellEnd"/>
      <w:r w:rsidRPr="000979A6">
        <w:rPr>
          <w:rFonts w:cs="Arial"/>
          <w:color w:val="000000"/>
          <w:sz w:val="24"/>
          <w:vertAlign w:val="superscript"/>
        </w:rPr>
        <w:t>©</w:t>
      </w:r>
      <w:r w:rsidR="007C282C" w:rsidRPr="000979A6">
        <w:rPr>
          <w:rFonts w:cs="Arial"/>
          <w:color w:val="000000"/>
          <w:sz w:val="20"/>
          <w:szCs w:val="20"/>
        </w:rPr>
        <w:t xml:space="preserve"> </w:t>
      </w:r>
      <w:r w:rsidR="007C282C">
        <w:rPr>
          <w:rFonts w:cs="Arial"/>
          <w:color w:val="000000"/>
          <w:sz w:val="24"/>
        </w:rPr>
        <w:t>(</w:t>
      </w:r>
      <w:proofErr w:type="spellStart"/>
      <w:r w:rsidR="007C282C">
        <w:rPr>
          <w:rFonts w:cs="Arial"/>
          <w:color w:val="000000"/>
          <w:sz w:val="24"/>
        </w:rPr>
        <w:t>fa:z</w:t>
      </w:r>
      <w:proofErr w:type="spellEnd"/>
      <w:r w:rsidR="007C282C">
        <w:rPr>
          <w:rFonts w:cs="Arial"/>
          <w:color w:val="000000"/>
          <w:sz w:val="24"/>
        </w:rPr>
        <w:t xml:space="preserve"> = Förderansatz: Ziel) an. Ziel dieses Modells ist es, konsequent ressourcen- und zielorientiert zu steuern. Insbesondere sollen Maßnahmen eindeutig ein konkret bezeichnetes Förder</w:t>
      </w:r>
      <w:r w:rsidR="00AA7E5D">
        <w:rPr>
          <w:rFonts w:cs="Arial"/>
          <w:color w:val="000000"/>
          <w:sz w:val="24"/>
        </w:rPr>
        <w:t>ziel verfolgen. Mehrere Förderziele in einer Maßnahme müssen durch unterschiedliche Module klar abgegrenzt sein. Breitbandmaßnahmen</w:t>
      </w:r>
      <w:r w:rsidR="000979A6">
        <w:rPr>
          <w:rFonts w:cs="Arial"/>
          <w:color w:val="000000"/>
          <w:sz w:val="24"/>
        </w:rPr>
        <w:t>, d. h.</w:t>
      </w:r>
      <w:r w:rsidR="00AA7E5D">
        <w:rPr>
          <w:rFonts w:cs="Arial"/>
          <w:color w:val="000000"/>
          <w:sz w:val="24"/>
        </w:rPr>
        <w:t xml:space="preserve"> Maßnahmen, die gleichzeitig mehreren Zielen dienen, sollen weitgehend zugunsten zielfokussierter Maßnahmen abgelöst werden. Der Auftragg</w:t>
      </w:r>
      <w:r w:rsidR="000E4F43">
        <w:rPr>
          <w:rFonts w:cs="Arial"/>
          <w:color w:val="000000"/>
          <w:sz w:val="24"/>
        </w:rPr>
        <w:t xml:space="preserve">eber erwartet, dass mit der Maßnahme die Zielorientierung nach den Zieldefinitionen treffsicher und konsequent umgesetzt wird. Die sollte auch bereits </w:t>
      </w:r>
      <w:r w:rsidR="004D193E">
        <w:rPr>
          <w:rFonts w:cs="Arial"/>
          <w:color w:val="000000"/>
          <w:sz w:val="24"/>
        </w:rPr>
        <w:t>in</w:t>
      </w:r>
      <w:r w:rsidR="000E4F43">
        <w:rPr>
          <w:rFonts w:cs="Arial"/>
          <w:color w:val="000000"/>
          <w:sz w:val="24"/>
        </w:rPr>
        <w:t xml:space="preserve"> dem Konzept erkennbar sein.</w:t>
      </w:r>
    </w:p>
    <w:p w:rsidR="003E654D" w:rsidRDefault="000979A6" w:rsidP="00F43E5A">
      <w:pPr>
        <w:autoSpaceDE w:val="0"/>
        <w:autoSpaceDN w:val="0"/>
        <w:adjustRightInd w:val="0"/>
        <w:jc w:val="both"/>
        <w:rPr>
          <w:rFonts w:cs="Arial"/>
          <w:color w:val="000000"/>
          <w:sz w:val="24"/>
        </w:rPr>
      </w:pPr>
      <w:r>
        <w:rPr>
          <w:rFonts w:cs="Arial"/>
          <w:color w:val="000000"/>
          <w:sz w:val="24"/>
        </w:rPr>
        <w:t>Die nachstehende Übersichtsmatrix, Definitionen und Merkmale sind zu berücksichtigen</w:t>
      </w:r>
    </w:p>
    <w:p w:rsidR="000E4F43" w:rsidRDefault="000E4F43" w:rsidP="00F43E5A">
      <w:pPr>
        <w:autoSpaceDE w:val="0"/>
        <w:autoSpaceDN w:val="0"/>
        <w:adjustRightInd w:val="0"/>
        <w:jc w:val="both"/>
        <w:rPr>
          <w:rFonts w:cs="Arial"/>
          <w:color w:val="000000"/>
          <w:sz w:val="24"/>
        </w:rPr>
      </w:pPr>
    </w:p>
    <w:p w:rsidR="000E4F43" w:rsidRPr="000979A6" w:rsidRDefault="000979A6" w:rsidP="00F43E5A">
      <w:pPr>
        <w:autoSpaceDE w:val="0"/>
        <w:autoSpaceDN w:val="0"/>
        <w:adjustRightInd w:val="0"/>
        <w:jc w:val="both"/>
        <w:rPr>
          <w:rFonts w:ascii="Verdana" w:hAnsi="Verdana" w:cs="Arial"/>
          <w:b/>
          <w:color w:val="548DD4" w:themeColor="text2" w:themeTint="99"/>
          <w:szCs w:val="22"/>
        </w:rPr>
      </w:pPr>
      <w:r>
        <w:rPr>
          <w:rFonts w:ascii="Verdana" w:hAnsi="Verdana" w:cs="Arial"/>
          <w:color w:val="00B0F0"/>
          <w:szCs w:val="22"/>
        </w:rPr>
        <w:t xml:space="preserve"> </w:t>
      </w:r>
      <w:r w:rsidRPr="000979A6">
        <w:rPr>
          <w:rFonts w:ascii="Verdana" w:hAnsi="Verdana" w:cs="Arial"/>
          <w:b/>
          <w:color w:val="548DD4" w:themeColor="text2" w:themeTint="99"/>
          <w:szCs w:val="22"/>
        </w:rPr>
        <w:t>Übersichtsmatrix</w:t>
      </w:r>
    </w:p>
    <w:p w:rsidR="00F43E5A" w:rsidRPr="0053035C" w:rsidRDefault="003E654D" w:rsidP="00F43E5A">
      <w:pPr>
        <w:autoSpaceDE w:val="0"/>
        <w:autoSpaceDN w:val="0"/>
        <w:adjustRightInd w:val="0"/>
        <w:jc w:val="both"/>
        <w:rPr>
          <w:rFonts w:cs="Arial"/>
          <w:color w:val="000000"/>
          <w:sz w:val="24"/>
        </w:rPr>
      </w:pPr>
      <w:r>
        <w:rPr>
          <w:rFonts w:cs="Arial"/>
          <w:noProof/>
          <w:color w:val="000000"/>
          <w:sz w:val="24"/>
        </w:rPr>
        <w:drawing>
          <wp:inline distT="0" distB="0" distL="0" distR="0" wp14:anchorId="66F03774" wp14:editId="288C4657">
            <wp:extent cx="5743575" cy="345757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48002" cy="3460240"/>
                    </a:xfrm>
                    <a:prstGeom prst="rect">
                      <a:avLst/>
                    </a:prstGeom>
                    <a:noFill/>
                  </pic:spPr>
                </pic:pic>
              </a:graphicData>
            </a:graphic>
          </wp:inline>
        </w:drawing>
      </w:r>
    </w:p>
    <w:p w:rsidR="00446048" w:rsidRPr="00EF0D11" w:rsidRDefault="00446048" w:rsidP="00446048">
      <w:pPr>
        <w:rPr>
          <w:rFonts w:ascii="Verdana" w:hAnsi="Verdana"/>
          <w:b/>
          <w:color w:val="0066CC"/>
        </w:rPr>
      </w:pPr>
      <w:r w:rsidRPr="00EF0D11">
        <w:rPr>
          <w:rFonts w:ascii="Verdana" w:hAnsi="Verdana"/>
          <w:b/>
          <w:color w:val="0066CC"/>
        </w:rPr>
        <w:lastRenderedPageBreak/>
        <w:t>Definition der Ressourcenbereiche</w:t>
      </w:r>
    </w:p>
    <w:tbl>
      <w:tblPr>
        <w:tblStyle w:val="Tabellenraster"/>
        <w:tblW w:w="892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498"/>
        <w:gridCol w:w="6161"/>
        <w:gridCol w:w="268"/>
      </w:tblGrid>
      <w:tr w:rsidR="00446048" w:rsidRPr="00EF0D11" w:rsidTr="00446048">
        <w:trPr>
          <w:gridAfter w:val="1"/>
          <w:wAfter w:w="284" w:type="dxa"/>
          <w:trHeight w:val="208"/>
        </w:trPr>
        <w:tc>
          <w:tcPr>
            <w:tcW w:w="2516" w:type="dxa"/>
            <w:shd w:val="clear" w:color="auto" w:fill="D10019"/>
          </w:tcPr>
          <w:p w:rsidR="00446048" w:rsidRPr="00EF0D11" w:rsidRDefault="00446048" w:rsidP="00446048">
            <w:pPr>
              <w:rPr>
                <w:rFonts w:cs="Arial"/>
                <w:color w:val="FFFFFF" w:themeColor="background1"/>
                <w:sz w:val="18"/>
                <w:szCs w:val="18"/>
              </w:rPr>
            </w:pPr>
            <w:r w:rsidRPr="00EF0D11">
              <w:rPr>
                <w:rFonts w:cs="Arial"/>
                <w:b/>
                <w:color w:val="FFFFFF" w:themeColor="background1"/>
                <w:sz w:val="18"/>
                <w:szCs w:val="18"/>
              </w:rPr>
              <w:t>Begriff</w:t>
            </w:r>
          </w:p>
        </w:tc>
        <w:tc>
          <w:tcPr>
            <w:tcW w:w="6411" w:type="dxa"/>
            <w:shd w:val="clear" w:color="auto" w:fill="D10019"/>
          </w:tcPr>
          <w:p w:rsidR="00446048" w:rsidRPr="00EF0D11" w:rsidRDefault="00446048" w:rsidP="00446048">
            <w:pPr>
              <w:rPr>
                <w:rFonts w:cs="Arial"/>
                <w:b/>
                <w:color w:val="FFFFFF" w:themeColor="background1"/>
                <w:sz w:val="18"/>
                <w:szCs w:val="18"/>
              </w:rPr>
            </w:pPr>
            <w:r w:rsidRPr="00EF0D11">
              <w:rPr>
                <w:rFonts w:cs="Arial"/>
                <w:b/>
                <w:color w:val="FFFFFF" w:themeColor="background1"/>
                <w:sz w:val="18"/>
                <w:szCs w:val="18"/>
              </w:rPr>
              <w:t>Beschreibung</w:t>
            </w:r>
          </w:p>
        </w:tc>
      </w:tr>
      <w:tr w:rsidR="00446048" w:rsidRPr="00341965" w:rsidTr="00446048">
        <w:trPr>
          <w:gridAfter w:val="1"/>
          <w:wAfter w:w="284" w:type="dxa"/>
          <w:trHeight w:val="472"/>
        </w:trPr>
        <w:tc>
          <w:tcPr>
            <w:tcW w:w="2516" w:type="dxa"/>
            <w:shd w:val="clear" w:color="auto" w:fill="A4D7D9"/>
            <w:vAlign w:val="center"/>
          </w:tcPr>
          <w:p w:rsidR="00446048" w:rsidRPr="00C32B7D" w:rsidRDefault="00446048" w:rsidP="00446048">
            <w:pPr>
              <w:pStyle w:val="StandardWeb"/>
              <w:spacing w:before="0" w:beforeAutospacing="0" w:after="0" w:afterAutospacing="0"/>
              <w:jc w:val="left"/>
              <w:rPr>
                <w:rFonts w:ascii="Arial" w:hAnsi="Arial" w:cs="Arial"/>
                <w:b/>
                <w:bCs/>
                <w:kern w:val="24"/>
                <w:sz w:val="18"/>
                <w:szCs w:val="18"/>
              </w:rPr>
            </w:pPr>
            <w:r w:rsidRPr="00C32B7D">
              <w:rPr>
                <w:rFonts w:ascii="Arial" w:hAnsi="Arial" w:cs="Arial"/>
                <w:b/>
                <w:bCs/>
                <w:kern w:val="24"/>
                <w:sz w:val="18"/>
                <w:szCs w:val="18"/>
              </w:rPr>
              <w:t xml:space="preserve">Bewerbungs- und </w:t>
            </w:r>
          </w:p>
          <w:p w:rsidR="00446048" w:rsidRPr="00C32B7D" w:rsidRDefault="00446048" w:rsidP="00446048">
            <w:pPr>
              <w:pStyle w:val="StandardWeb"/>
              <w:spacing w:before="0" w:beforeAutospacing="0" w:after="0" w:afterAutospacing="0"/>
              <w:jc w:val="left"/>
              <w:rPr>
                <w:rFonts w:ascii="Arial" w:hAnsi="Arial" w:cs="Arial"/>
                <w:b/>
                <w:sz w:val="18"/>
                <w:szCs w:val="18"/>
              </w:rPr>
            </w:pPr>
            <w:r w:rsidRPr="00C32B7D">
              <w:rPr>
                <w:rFonts w:ascii="Arial" w:hAnsi="Arial" w:cs="Arial"/>
                <w:b/>
                <w:bCs/>
                <w:kern w:val="24"/>
                <w:sz w:val="18"/>
                <w:szCs w:val="18"/>
              </w:rPr>
              <w:t>Stellensuchverhalten</w:t>
            </w:r>
          </w:p>
        </w:tc>
        <w:tc>
          <w:tcPr>
            <w:tcW w:w="6411" w:type="dxa"/>
            <w:shd w:val="clear" w:color="auto" w:fill="A4D7D9"/>
            <w:vAlign w:val="center"/>
          </w:tcPr>
          <w:p w:rsidR="00446048" w:rsidRPr="00C32B7D" w:rsidRDefault="00446048" w:rsidP="00446048">
            <w:pPr>
              <w:pStyle w:val="StandardWeb"/>
              <w:spacing w:before="0" w:beforeAutospacing="0" w:after="0" w:afterAutospacing="0"/>
              <w:jc w:val="left"/>
              <w:rPr>
                <w:rFonts w:ascii="Arial" w:hAnsi="Arial" w:cs="Arial"/>
                <w:sz w:val="18"/>
                <w:szCs w:val="18"/>
              </w:rPr>
            </w:pPr>
            <w:r w:rsidRPr="00C32B7D">
              <w:rPr>
                <w:rFonts w:ascii="Arial" w:hAnsi="Arial" w:cs="Arial"/>
                <w:bCs/>
                <w:kern w:val="24"/>
                <w:sz w:val="18"/>
                <w:szCs w:val="18"/>
              </w:rPr>
              <w:t>Fähigkeit des Kunden, passende Stellen selber zu finden und sich selbst erfolgreich in einer Bewerbungssituation zu verkaufen.</w:t>
            </w:r>
          </w:p>
        </w:tc>
      </w:tr>
      <w:tr w:rsidR="00446048" w:rsidRPr="00341965" w:rsidTr="00446048">
        <w:trPr>
          <w:gridAfter w:val="1"/>
          <w:wAfter w:w="284" w:type="dxa"/>
          <w:trHeight w:val="472"/>
        </w:trPr>
        <w:tc>
          <w:tcPr>
            <w:tcW w:w="2516" w:type="dxa"/>
            <w:shd w:val="clear" w:color="auto" w:fill="0074B7"/>
            <w:vAlign w:val="center"/>
          </w:tcPr>
          <w:p w:rsidR="00446048" w:rsidRPr="008F2C70" w:rsidRDefault="00446048" w:rsidP="00446048">
            <w:pPr>
              <w:pStyle w:val="StandardWeb"/>
              <w:spacing w:before="0" w:beforeAutospacing="0" w:after="0" w:afterAutospacing="0"/>
              <w:jc w:val="left"/>
              <w:rPr>
                <w:rFonts w:ascii="Arial" w:hAnsi="Arial" w:cs="Arial"/>
                <w:b/>
                <w:color w:val="FFFFFF" w:themeColor="background1"/>
                <w:sz w:val="18"/>
                <w:szCs w:val="18"/>
              </w:rPr>
            </w:pPr>
            <w:r w:rsidRPr="008F2C70">
              <w:rPr>
                <w:rFonts w:ascii="Arial" w:hAnsi="Arial" w:cs="Arial"/>
                <w:b/>
                <w:color w:val="FFFFFF" w:themeColor="background1"/>
                <w:kern w:val="24"/>
                <w:sz w:val="18"/>
                <w:szCs w:val="18"/>
              </w:rPr>
              <w:t xml:space="preserve">Qualifikation </w:t>
            </w:r>
          </w:p>
        </w:tc>
        <w:tc>
          <w:tcPr>
            <w:tcW w:w="6411" w:type="dxa"/>
            <w:shd w:val="clear" w:color="auto" w:fill="0074B7"/>
            <w:vAlign w:val="center"/>
          </w:tcPr>
          <w:p w:rsidR="00446048" w:rsidRPr="008F2C70" w:rsidRDefault="00446048" w:rsidP="00446048">
            <w:pPr>
              <w:pStyle w:val="StandardWeb"/>
              <w:spacing w:before="0" w:beforeAutospacing="0" w:after="0" w:afterAutospacing="0"/>
              <w:jc w:val="left"/>
              <w:rPr>
                <w:rFonts w:ascii="Arial" w:hAnsi="Arial" w:cs="Arial"/>
                <w:color w:val="FFFFFF" w:themeColor="background1"/>
                <w:sz w:val="18"/>
                <w:szCs w:val="18"/>
              </w:rPr>
            </w:pPr>
            <w:r w:rsidRPr="008F2C70">
              <w:rPr>
                <w:rFonts w:ascii="Arial" w:hAnsi="Arial" w:cs="Arial"/>
                <w:color w:val="FFFFFF" w:themeColor="background1"/>
                <w:kern w:val="24"/>
                <w:sz w:val="18"/>
                <w:szCs w:val="18"/>
              </w:rPr>
              <w:t>Fachliche Fertigkeiten und Kenntnisse, die der Kunde potenziellen Arbeitgebern zur formalen Erledigung der Arbeitsaufgaben anbieten kann.</w:t>
            </w:r>
          </w:p>
        </w:tc>
      </w:tr>
      <w:tr w:rsidR="00446048" w:rsidRPr="00341965" w:rsidTr="00446048">
        <w:trPr>
          <w:gridAfter w:val="1"/>
          <w:wAfter w:w="284" w:type="dxa"/>
          <w:trHeight w:val="472"/>
        </w:trPr>
        <w:tc>
          <w:tcPr>
            <w:tcW w:w="2516" w:type="dxa"/>
            <w:shd w:val="clear" w:color="auto" w:fill="A4D7D9"/>
            <w:vAlign w:val="center"/>
          </w:tcPr>
          <w:p w:rsidR="00446048" w:rsidRPr="00C32B7D" w:rsidRDefault="00446048" w:rsidP="00446048">
            <w:pPr>
              <w:pStyle w:val="StandardWeb"/>
              <w:spacing w:before="0" w:beforeAutospacing="0" w:after="0" w:afterAutospacing="0"/>
              <w:jc w:val="left"/>
              <w:rPr>
                <w:rFonts w:ascii="Arial" w:hAnsi="Arial" w:cs="Arial"/>
                <w:b/>
                <w:sz w:val="18"/>
                <w:szCs w:val="18"/>
              </w:rPr>
            </w:pPr>
            <w:r w:rsidRPr="00C32B7D">
              <w:rPr>
                <w:rFonts w:ascii="Arial" w:hAnsi="Arial" w:cs="Arial"/>
                <w:b/>
                <w:kern w:val="24"/>
                <w:sz w:val="18"/>
                <w:szCs w:val="18"/>
              </w:rPr>
              <w:t xml:space="preserve">Arbeitsverhalten </w:t>
            </w:r>
          </w:p>
        </w:tc>
        <w:tc>
          <w:tcPr>
            <w:tcW w:w="6411" w:type="dxa"/>
            <w:shd w:val="clear" w:color="auto" w:fill="A4D7D9"/>
            <w:vAlign w:val="center"/>
          </w:tcPr>
          <w:p w:rsidR="00446048" w:rsidRPr="00C32B7D" w:rsidRDefault="00446048" w:rsidP="00446048">
            <w:pPr>
              <w:pStyle w:val="StandardWeb"/>
              <w:spacing w:before="0" w:beforeAutospacing="0" w:after="0" w:afterAutospacing="0"/>
              <w:jc w:val="left"/>
              <w:rPr>
                <w:rFonts w:ascii="Arial" w:hAnsi="Arial" w:cs="Arial"/>
                <w:sz w:val="18"/>
                <w:szCs w:val="18"/>
              </w:rPr>
            </w:pPr>
            <w:r w:rsidRPr="00C32B7D">
              <w:rPr>
                <w:rFonts w:ascii="Arial" w:hAnsi="Arial" w:cs="Arial"/>
                <w:kern w:val="24"/>
                <w:sz w:val="18"/>
                <w:szCs w:val="18"/>
              </w:rPr>
              <w:t>Fähigkeit des Kunden, (wechselnde) Anforderungen einer Arbeitsstelle zu erfüllen und sich den jeweiligen Gegebenheiten eines Arbeitgebers anzupassen.</w:t>
            </w:r>
          </w:p>
        </w:tc>
      </w:tr>
      <w:tr w:rsidR="00446048" w:rsidRPr="00341965" w:rsidTr="00446048">
        <w:trPr>
          <w:gridAfter w:val="1"/>
          <w:wAfter w:w="284" w:type="dxa"/>
          <w:trHeight w:val="472"/>
        </w:trPr>
        <w:tc>
          <w:tcPr>
            <w:tcW w:w="2516" w:type="dxa"/>
            <w:tcBorders>
              <w:bottom w:val="single" w:sz="4" w:space="0" w:color="FFFFFF" w:themeColor="background1"/>
            </w:tcBorders>
            <w:shd w:val="clear" w:color="auto" w:fill="0074B7"/>
            <w:vAlign w:val="center"/>
          </w:tcPr>
          <w:p w:rsidR="00446048" w:rsidRPr="008F2C70" w:rsidRDefault="00446048" w:rsidP="00446048">
            <w:pPr>
              <w:pStyle w:val="StandardWeb"/>
              <w:spacing w:before="0" w:beforeAutospacing="0" w:after="0" w:afterAutospacing="0"/>
              <w:jc w:val="left"/>
              <w:rPr>
                <w:rFonts w:ascii="Arial" w:hAnsi="Arial" w:cs="Arial"/>
                <w:b/>
                <w:color w:val="FFFFFF" w:themeColor="background1"/>
                <w:sz w:val="18"/>
                <w:szCs w:val="18"/>
              </w:rPr>
            </w:pPr>
            <w:r w:rsidRPr="008F2C70">
              <w:rPr>
                <w:rFonts w:ascii="Arial" w:hAnsi="Arial" w:cs="Arial"/>
                <w:b/>
                <w:color w:val="FFFFFF" w:themeColor="background1"/>
                <w:kern w:val="24"/>
                <w:sz w:val="18"/>
                <w:szCs w:val="18"/>
              </w:rPr>
              <w:t xml:space="preserve">Sozialverhalten </w:t>
            </w:r>
          </w:p>
        </w:tc>
        <w:tc>
          <w:tcPr>
            <w:tcW w:w="6411" w:type="dxa"/>
            <w:tcBorders>
              <w:bottom w:val="single" w:sz="4" w:space="0" w:color="FFFFFF" w:themeColor="background1"/>
            </w:tcBorders>
            <w:shd w:val="clear" w:color="auto" w:fill="0074B7"/>
            <w:vAlign w:val="center"/>
          </w:tcPr>
          <w:p w:rsidR="00446048" w:rsidRPr="008F2C70" w:rsidRDefault="00446048" w:rsidP="00446048">
            <w:pPr>
              <w:pStyle w:val="StandardWeb"/>
              <w:spacing w:before="0" w:beforeAutospacing="0" w:after="0" w:afterAutospacing="0"/>
              <w:jc w:val="left"/>
              <w:rPr>
                <w:rFonts w:ascii="Arial" w:hAnsi="Arial" w:cs="Arial"/>
                <w:color w:val="FFFFFF" w:themeColor="background1"/>
                <w:sz w:val="18"/>
                <w:szCs w:val="18"/>
              </w:rPr>
            </w:pPr>
            <w:r w:rsidRPr="008F2C70">
              <w:rPr>
                <w:rFonts w:ascii="Arial" w:hAnsi="Arial" w:cs="Arial"/>
                <w:color w:val="FFFFFF" w:themeColor="background1"/>
                <w:kern w:val="24"/>
                <w:sz w:val="18"/>
                <w:szCs w:val="18"/>
              </w:rPr>
              <w:t>Fähigkeit des Kunden, Beziehungen zu unterschiedlichen Personen in unterschiedlichen Kontexten erfolgreich aufzubauen und zu festigen.</w:t>
            </w:r>
          </w:p>
        </w:tc>
      </w:tr>
      <w:tr w:rsidR="00446048" w:rsidRPr="00341965" w:rsidTr="00446048">
        <w:trPr>
          <w:gridAfter w:val="1"/>
          <w:wAfter w:w="284" w:type="dxa"/>
          <w:trHeight w:val="472"/>
        </w:trPr>
        <w:tc>
          <w:tcPr>
            <w:tcW w:w="2516" w:type="dxa"/>
            <w:shd w:val="clear" w:color="auto" w:fill="A4D7D9"/>
            <w:vAlign w:val="center"/>
          </w:tcPr>
          <w:p w:rsidR="00446048" w:rsidRPr="00C32B7D" w:rsidRDefault="00446048" w:rsidP="00446048">
            <w:pPr>
              <w:pStyle w:val="StandardWeb"/>
              <w:spacing w:before="0" w:beforeAutospacing="0" w:after="0" w:afterAutospacing="0"/>
              <w:jc w:val="left"/>
              <w:rPr>
                <w:rFonts w:ascii="Arial" w:hAnsi="Arial" w:cs="Arial"/>
                <w:b/>
                <w:sz w:val="18"/>
                <w:szCs w:val="18"/>
              </w:rPr>
            </w:pPr>
            <w:r w:rsidRPr="00C32B7D">
              <w:rPr>
                <w:rFonts w:ascii="Arial" w:hAnsi="Arial" w:cs="Arial"/>
                <w:b/>
                <w:kern w:val="24"/>
                <w:sz w:val="18"/>
                <w:szCs w:val="18"/>
              </w:rPr>
              <w:t xml:space="preserve">Motivation </w:t>
            </w:r>
          </w:p>
        </w:tc>
        <w:tc>
          <w:tcPr>
            <w:tcW w:w="6411" w:type="dxa"/>
            <w:shd w:val="clear" w:color="auto" w:fill="A4D7D9"/>
            <w:vAlign w:val="center"/>
          </w:tcPr>
          <w:p w:rsidR="00446048" w:rsidRPr="00C32B7D" w:rsidRDefault="00446048" w:rsidP="00446048">
            <w:pPr>
              <w:pStyle w:val="StandardWeb"/>
              <w:spacing w:before="0" w:beforeAutospacing="0" w:after="0" w:afterAutospacing="0"/>
              <w:jc w:val="left"/>
              <w:rPr>
                <w:rFonts w:ascii="Arial" w:hAnsi="Arial" w:cs="Arial"/>
                <w:sz w:val="18"/>
                <w:szCs w:val="18"/>
              </w:rPr>
            </w:pPr>
            <w:r w:rsidRPr="00C32B7D">
              <w:rPr>
                <w:rFonts w:ascii="Arial" w:hAnsi="Arial" w:cs="Arial"/>
                <w:kern w:val="24"/>
                <w:sz w:val="18"/>
                <w:szCs w:val="18"/>
              </w:rPr>
              <w:t>Wille und Bereitschaft des Kunden, eigene Anstrengungen konsequent auf ein gemeinsam formuliertes Berufsziel zu richten.</w:t>
            </w:r>
          </w:p>
        </w:tc>
      </w:tr>
      <w:tr w:rsidR="00446048" w:rsidRPr="00341965" w:rsidTr="00446048">
        <w:trPr>
          <w:gridAfter w:val="1"/>
          <w:wAfter w:w="284" w:type="dxa"/>
          <w:trHeight w:val="472"/>
        </w:trPr>
        <w:tc>
          <w:tcPr>
            <w:tcW w:w="2516" w:type="dxa"/>
            <w:tcBorders>
              <w:bottom w:val="single" w:sz="4" w:space="0" w:color="FFFFFF" w:themeColor="background1"/>
            </w:tcBorders>
            <w:shd w:val="clear" w:color="auto" w:fill="0074B7"/>
            <w:vAlign w:val="center"/>
          </w:tcPr>
          <w:p w:rsidR="00446048" w:rsidRPr="008F2C70" w:rsidRDefault="00446048" w:rsidP="00446048">
            <w:pPr>
              <w:pStyle w:val="StandardWeb"/>
              <w:spacing w:before="0" w:beforeAutospacing="0" w:after="0" w:afterAutospacing="0"/>
              <w:jc w:val="left"/>
              <w:rPr>
                <w:rFonts w:ascii="Arial" w:hAnsi="Arial" w:cs="Arial"/>
                <w:b/>
                <w:color w:val="FFFFFF" w:themeColor="background1"/>
                <w:kern w:val="24"/>
                <w:sz w:val="18"/>
                <w:szCs w:val="18"/>
              </w:rPr>
            </w:pPr>
            <w:r w:rsidRPr="008F2C70">
              <w:rPr>
                <w:rFonts w:ascii="Arial" w:hAnsi="Arial" w:cs="Arial"/>
                <w:b/>
                <w:color w:val="FFFFFF" w:themeColor="background1"/>
                <w:kern w:val="24"/>
                <w:sz w:val="18"/>
                <w:szCs w:val="18"/>
              </w:rPr>
              <w:t>Mitwirkung in der Fallsteuerung</w:t>
            </w:r>
          </w:p>
        </w:tc>
        <w:tc>
          <w:tcPr>
            <w:tcW w:w="6411" w:type="dxa"/>
            <w:tcBorders>
              <w:bottom w:val="single" w:sz="4" w:space="0" w:color="FFFFFF" w:themeColor="background1"/>
            </w:tcBorders>
            <w:shd w:val="clear" w:color="auto" w:fill="0074B7"/>
            <w:vAlign w:val="center"/>
          </w:tcPr>
          <w:p w:rsidR="00446048" w:rsidRPr="008F2C70" w:rsidRDefault="00446048" w:rsidP="00B50F50">
            <w:pPr>
              <w:pStyle w:val="StandardWeb"/>
              <w:spacing w:before="0" w:beforeAutospacing="0" w:after="0" w:afterAutospacing="0"/>
              <w:jc w:val="left"/>
              <w:rPr>
                <w:rFonts w:ascii="Arial" w:hAnsi="Arial" w:cs="Arial"/>
                <w:color w:val="FFFFFF" w:themeColor="background1"/>
                <w:kern w:val="24"/>
                <w:sz w:val="18"/>
                <w:szCs w:val="18"/>
              </w:rPr>
            </w:pPr>
            <w:r w:rsidRPr="008F2C70">
              <w:rPr>
                <w:rFonts w:ascii="Arial" w:hAnsi="Arial" w:cs="Arial"/>
                <w:color w:val="FFFFFF" w:themeColor="background1"/>
                <w:kern w:val="24"/>
                <w:sz w:val="18"/>
                <w:szCs w:val="18"/>
              </w:rPr>
              <w:t>Fähigkeit und Bereitschaft des Kunden, seine Rechte und Pflichten im Rechtskreis SGB II anzuerkennen und sein daraus resultierendes aktives und selbstverantwortliches Verhalten im Integrationsprozess in Zusamm</w:t>
            </w:r>
            <w:r>
              <w:rPr>
                <w:rFonts w:ascii="Arial" w:hAnsi="Arial" w:cs="Arial"/>
                <w:color w:val="FFFFFF" w:themeColor="background1"/>
                <w:kern w:val="24"/>
                <w:sz w:val="18"/>
                <w:szCs w:val="18"/>
              </w:rPr>
              <w:t xml:space="preserve">enarbeit mit seinem </w:t>
            </w:r>
            <w:proofErr w:type="spellStart"/>
            <w:r>
              <w:rPr>
                <w:rFonts w:ascii="Arial" w:hAnsi="Arial" w:cs="Arial"/>
                <w:color w:val="FFFFFF" w:themeColor="background1"/>
                <w:kern w:val="24"/>
                <w:sz w:val="18"/>
                <w:szCs w:val="18"/>
              </w:rPr>
              <w:t>Jobcoach</w:t>
            </w:r>
            <w:proofErr w:type="spellEnd"/>
            <w:r>
              <w:rPr>
                <w:rFonts w:ascii="Arial" w:hAnsi="Arial" w:cs="Arial"/>
                <w:color w:val="FFFFFF" w:themeColor="background1"/>
                <w:kern w:val="24"/>
                <w:sz w:val="18"/>
                <w:szCs w:val="18"/>
              </w:rPr>
              <w:t xml:space="preserve"> des</w:t>
            </w:r>
            <w:r w:rsidRPr="008F2C70">
              <w:rPr>
                <w:rFonts w:ascii="Arial" w:hAnsi="Arial" w:cs="Arial"/>
                <w:color w:val="FFFFFF" w:themeColor="background1"/>
                <w:kern w:val="24"/>
                <w:sz w:val="18"/>
                <w:szCs w:val="18"/>
              </w:rPr>
              <w:t xml:space="preserve"> </w:t>
            </w:r>
            <w:r>
              <w:rPr>
                <w:rFonts w:ascii="Arial" w:hAnsi="Arial" w:cs="Arial"/>
                <w:color w:val="FFFFFF" w:themeColor="background1"/>
                <w:kern w:val="24"/>
                <w:sz w:val="18"/>
                <w:szCs w:val="18"/>
              </w:rPr>
              <w:t xml:space="preserve">Jobcenters </w:t>
            </w:r>
            <w:r w:rsidR="0040015F">
              <w:rPr>
                <w:rFonts w:ascii="Arial" w:hAnsi="Arial" w:cs="Arial"/>
                <w:color w:val="FFFFFF" w:themeColor="background1"/>
                <w:kern w:val="24"/>
                <w:sz w:val="18"/>
                <w:szCs w:val="18"/>
              </w:rPr>
              <w:t xml:space="preserve"> Kreis </w:t>
            </w:r>
            <w:r w:rsidR="00B50F50">
              <w:rPr>
                <w:rFonts w:ascii="Arial" w:hAnsi="Arial" w:cs="Arial"/>
                <w:color w:val="FFFFFF" w:themeColor="background1"/>
                <w:kern w:val="24"/>
                <w:sz w:val="18"/>
                <w:szCs w:val="18"/>
              </w:rPr>
              <w:t xml:space="preserve">Recklinghausen </w:t>
            </w:r>
            <w:r w:rsidRPr="008F2C70">
              <w:rPr>
                <w:rFonts w:ascii="Arial" w:hAnsi="Arial" w:cs="Arial"/>
                <w:color w:val="FFFFFF" w:themeColor="background1"/>
                <w:kern w:val="24"/>
                <w:sz w:val="18"/>
                <w:szCs w:val="18"/>
              </w:rPr>
              <w:t>anzunehmen und auszufüllen.</w:t>
            </w:r>
          </w:p>
        </w:tc>
      </w:tr>
      <w:tr w:rsidR="00446048" w:rsidRPr="00341965" w:rsidTr="004A0925">
        <w:trPr>
          <w:trHeight w:val="472"/>
        </w:trPr>
        <w:tc>
          <w:tcPr>
            <w:tcW w:w="2516" w:type="dxa"/>
            <w:tcBorders>
              <w:bottom w:val="single" w:sz="4" w:space="0" w:color="FFFFFF" w:themeColor="background1"/>
            </w:tcBorders>
            <w:shd w:val="clear" w:color="auto" w:fill="A4D7D9"/>
            <w:vAlign w:val="center"/>
          </w:tcPr>
          <w:p w:rsidR="00446048" w:rsidRPr="00C32B7D" w:rsidRDefault="00446048" w:rsidP="00446048">
            <w:pPr>
              <w:pStyle w:val="StandardWeb"/>
              <w:spacing w:before="0" w:beforeAutospacing="0" w:after="0" w:afterAutospacing="0"/>
              <w:jc w:val="left"/>
              <w:rPr>
                <w:rFonts w:ascii="Arial" w:hAnsi="Arial" w:cs="Arial"/>
                <w:b/>
                <w:kern w:val="24"/>
                <w:sz w:val="18"/>
                <w:szCs w:val="18"/>
              </w:rPr>
            </w:pPr>
            <w:r w:rsidRPr="00C32B7D">
              <w:rPr>
                <w:rFonts w:ascii="Arial" w:hAnsi="Arial" w:cs="Arial"/>
                <w:b/>
                <w:kern w:val="24"/>
                <w:sz w:val="18"/>
                <w:szCs w:val="18"/>
              </w:rPr>
              <w:t xml:space="preserve">Lebenspraktische </w:t>
            </w:r>
          </w:p>
          <w:p w:rsidR="00446048" w:rsidRPr="00C32B7D" w:rsidRDefault="00446048" w:rsidP="00446048">
            <w:pPr>
              <w:pStyle w:val="StandardWeb"/>
              <w:spacing w:before="0" w:beforeAutospacing="0" w:after="0" w:afterAutospacing="0"/>
              <w:jc w:val="left"/>
              <w:rPr>
                <w:rFonts w:ascii="Arial" w:hAnsi="Arial" w:cs="Arial"/>
                <w:b/>
                <w:sz w:val="18"/>
                <w:szCs w:val="18"/>
              </w:rPr>
            </w:pPr>
            <w:r w:rsidRPr="00C32B7D">
              <w:rPr>
                <w:rFonts w:ascii="Arial" w:hAnsi="Arial" w:cs="Arial"/>
                <w:b/>
                <w:kern w:val="24"/>
                <w:sz w:val="18"/>
                <w:szCs w:val="18"/>
              </w:rPr>
              <w:t>Kompetenzen</w:t>
            </w:r>
          </w:p>
        </w:tc>
        <w:tc>
          <w:tcPr>
            <w:tcW w:w="6411" w:type="dxa"/>
            <w:gridSpan w:val="2"/>
            <w:tcBorders>
              <w:bottom w:val="single" w:sz="4" w:space="0" w:color="FFFFFF" w:themeColor="background1"/>
            </w:tcBorders>
            <w:shd w:val="clear" w:color="auto" w:fill="A4D7D9"/>
            <w:vAlign w:val="center"/>
          </w:tcPr>
          <w:p w:rsidR="00446048" w:rsidRPr="00C32B7D" w:rsidRDefault="00446048" w:rsidP="00446048">
            <w:pPr>
              <w:pStyle w:val="StandardWeb"/>
              <w:spacing w:before="0" w:beforeAutospacing="0" w:after="0" w:afterAutospacing="0"/>
              <w:jc w:val="left"/>
              <w:rPr>
                <w:rFonts w:ascii="Arial" w:hAnsi="Arial" w:cs="Arial"/>
                <w:sz w:val="18"/>
                <w:szCs w:val="18"/>
              </w:rPr>
            </w:pPr>
            <w:r w:rsidRPr="00C32B7D">
              <w:rPr>
                <w:rFonts w:ascii="Arial" w:hAnsi="Arial" w:cs="Arial"/>
                <w:kern w:val="24"/>
                <w:sz w:val="18"/>
                <w:szCs w:val="18"/>
              </w:rPr>
              <w:t xml:space="preserve">Fähigkeit des Kunden, in Alltagssituationen sicher und selbständig </w:t>
            </w:r>
            <w:r>
              <w:rPr>
                <w:rFonts w:ascii="Arial" w:hAnsi="Arial" w:cs="Arial"/>
                <w:kern w:val="24"/>
                <w:sz w:val="18"/>
                <w:szCs w:val="18"/>
              </w:rPr>
              <w:t>zur</w:t>
            </w:r>
            <w:r w:rsidRPr="00C32B7D">
              <w:rPr>
                <w:rFonts w:ascii="Arial" w:hAnsi="Arial" w:cs="Arial"/>
                <w:kern w:val="24"/>
                <w:sz w:val="18"/>
                <w:szCs w:val="18"/>
              </w:rPr>
              <w:t xml:space="preserve">echt </w:t>
            </w:r>
            <w:r w:rsidR="000979A6">
              <w:rPr>
                <w:rFonts w:ascii="Arial" w:hAnsi="Arial" w:cs="Arial"/>
                <w:kern w:val="24"/>
                <w:sz w:val="18"/>
                <w:szCs w:val="18"/>
              </w:rPr>
              <w:t xml:space="preserve"> </w:t>
            </w:r>
            <w:r w:rsidRPr="00C32B7D">
              <w:rPr>
                <w:rFonts w:ascii="Arial" w:hAnsi="Arial" w:cs="Arial"/>
                <w:kern w:val="24"/>
                <w:sz w:val="18"/>
                <w:szCs w:val="18"/>
              </w:rPr>
              <w:t>zu kommen.</w:t>
            </w:r>
          </w:p>
        </w:tc>
      </w:tr>
      <w:tr w:rsidR="00446048" w:rsidRPr="00341965" w:rsidTr="004A0925">
        <w:trPr>
          <w:trHeight w:val="472"/>
        </w:trPr>
        <w:tc>
          <w:tcPr>
            <w:tcW w:w="2516" w:type="dxa"/>
            <w:tcBorders>
              <w:bottom w:val="single" w:sz="4" w:space="0" w:color="FFFFFF" w:themeColor="background1"/>
            </w:tcBorders>
            <w:shd w:val="clear" w:color="auto" w:fill="0074B7"/>
            <w:vAlign w:val="center"/>
          </w:tcPr>
          <w:p w:rsidR="00446048" w:rsidRPr="008F2C70" w:rsidRDefault="00446048" w:rsidP="00446048">
            <w:pPr>
              <w:pStyle w:val="StandardWeb"/>
              <w:spacing w:before="0" w:beforeAutospacing="0" w:after="0" w:afterAutospacing="0"/>
              <w:jc w:val="left"/>
              <w:rPr>
                <w:rFonts w:ascii="Arial" w:hAnsi="Arial" w:cs="Arial"/>
                <w:b/>
                <w:color w:val="FFFFFF" w:themeColor="background1"/>
                <w:sz w:val="18"/>
                <w:szCs w:val="18"/>
              </w:rPr>
            </w:pPr>
            <w:r w:rsidRPr="008F2C70">
              <w:rPr>
                <w:rFonts w:ascii="Arial" w:hAnsi="Arial" w:cs="Arial"/>
                <w:b/>
                <w:iCs/>
                <w:color w:val="FFFFFF" w:themeColor="background1"/>
                <w:kern w:val="24"/>
                <w:sz w:val="18"/>
                <w:szCs w:val="18"/>
              </w:rPr>
              <w:t xml:space="preserve">Rahmenbedingungen </w:t>
            </w:r>
          </w:p>
        </w:tc>
        <w:tc>
          <w:tcPr>
            <w:tcW w:w="6411" w:type="dxa"/>
            <w:gridSpan w:val="2"/>
            <w:tcBorders>
              <w:bottom w:val="single" w:sz="4" w:space="0" w:color="FFFFFF" w:themeColor="background1"/>
            </w:tcBorders>
            <w:shd w:val="clear" w:color="auto" w:fill="0074B7"/>
            <w:vAlign w:val="center"/>
          </w:tcPr>
          <w:p w:rsidR="00446048" w:rsidRPr="008F2C70" w:rsidRDefault="00446048" w:rsidP="0040015F">
            <w:pPr>
              <w:pStyle w:val="StandardWeb"/>
              <w:spacing w:before="0" w:beforeAutospacing="0" w:after="0" w:afterAutospacing="0"/>
              <w:jc w:val="left"/>
              <w:rPr>
                <w:rFonts w:ascii="Arial" w:hAnsi="Arial" w:cs="Arial"/>
                <w:color w:val="FFFFFF" w:themeColor="background1"/>
                <w:sz w:val="18"/>
                <w:szCs w:val="18"/>
              </w:rPr>
            </w:pPr>
            <w:r w:rsidRPr="008F2C70">
              <w:rPr>
                <w:rFonts w:ascii="Arial" w:hAnsi="Arial" w:cs="Arial"/>
                <w:iCs/>
                <w:color w:val="FFFFFF" w:themeColor="background1"/>
                <w:kern w:val="24"/>
                <w:sz w:val="18"/>
                <w:szCs w:val="18"/>
              </w:rPr>
              <w:t xml:space="preserve">Kontextbedingungen des Kunden, die erfüllt sein müssen, um an der Integration in Arbeit und/oder an Integrationsaktivitäten </w:t>
            </w:r>
            <w:r>
              <w:rPr>
                <w:rFonts w:ascii="Arial" w:hAnsi="Arial" w:cs="Arial"/>
                <w:iCs/>
                <w:color w:val="FFFFFF" w:themeColor="background1"/>
                <w:kern w:val="24"/>
                <w:sz w:val="18"/>
                <w:szCs w:val="18"/>
              </w:rPr>
              <w:t>m</w:t>
            </w:r>
            <w:r w:rsidRPr="008F2C70">
              <w:rPr>
                <w:rFonts w:ascii="Arial" w:hAnsi="Arial" w:cs="Arial"/>
                <w:iCs/>
                <w:color w:val="FFFFFF" w:themeColor="background1"/>
                <w:kern w:val="24"/>
                <w:sz w:val="18"/>
                <w:szCs w:val="18"/>
              </w:rPr>
              <w:t>itzuwirken.</w:t>
            </w:r>
          </w:p>
        </w:tc>
      </w:tr>
      <w:tr w:rsidR="00446048" w:rsidRPr="00341965" w:rsidTr="004A0925">
        <w:trPr>
          <w:trHeight w:val="472"/>
        </w:trPr>
        <w:tc>
          <w:tcPr>
            <w:tcW w:w="2516" w:type="dxa"/>
            <w:shd w:val="clear" w:color="auto" w:fill="B6DDE8" w:themeFill="accent5" w:themeFillTint="66"/>
            <w:vAlign w:val="center"/>
          </w:tcPr>
          <w:p w:rsidR="00446048" w:rsidRPr="00C32B7D" w:rsidRDefault="00446048" w:rsidP="00446048">
            <w:pPr>
              <w:pStyle w:val="StandardWeb"/>
              <w:spacing w:before="0" w:beforeAutospacing="0" w:after="0" w:afterAutospacing="0"/>
              <w:jc w:val="left"/>
              <w:rPr>
                <w:rFonts w:ascii="Arial" w:hAnsi="Arial" w:cs="Arial"/>
                <w:b/>
                <w:iCs/>
                <w:kern w:val="24"/>
                <w:sz w:val="18"/>
                <w:szCs w:val="18"/>
              </w:rPr>
            </w:pPr>
            <w:r w:rsidRPr="00C32B7D">
              <w:rPr>
                <w:rFonts w:ascii="Arial" w:hAnsi="Arial" w:cs="Arial"/>
                <w:b/>
                <w:iCs/>
                <w:kern w:val="24"/>
                <w:sz w:val="18"/>
                <w:szCs w:val="18"/>
              </w:rPr>
              <w:t>Leistungsfähigkeit</w:t>
            </w:r>
          </w:p>
        </w:tc>
        <w:tc>
          <w:tcPr>
            <w:tcW w:w="6411" w:type="dxa"/>
            <w:gridSpan w:val="2"/>
            <w:shd w:val="clear" w:color="auto" w:fill="B6DDE8" w:themeFill="accent5" w:themeFillTint="66"/>
            <w:vAlign w:val="center"/>
          </w:tcPr>
          <w:p w:rsidR="00446048" w:rsidRPr="00C32B7D" w:rsidRDefault="00446048" w:rsidP="0040015F">
            <w:pPr>
              <w:pStyle w:val="StandardWeb"/>
              <w:spacing w:before="0" w:beforeAutospacing="0" w:after="0" w:afterAutospacing="0"/>
              <w:jc w:val="left"/>
              <w:rPr>
                <w:rFonts w:ascii="Arial" w:hAnsi="Arial" w:cs="Arial"/>
                <w:iCs/>
                <w:kern w:val="24"/>
                <w:sz w:val="18"/>
                <w:szCs w:val="18"/>
              </w:rPr>
            </w:pPr>
            <w:r w:rsidRPr="00C32B7D">
              <w:rPr>
                <w:rFonts w:ascii="Arial" w:hAnsi="Arial" w:cs="Arial"/>
                <w:iCs/>
                <w:kern w:val="24"/>
                <w:sz w:val="18"/>
                <w:szCs w:val="18"/>
              </w:rPr>
              <w:t>Physische und psychische Fähigkeit des Kunden, einer für ihn passenden Arbeit nachzugehen bzw. alternativ an den Integrationsaktivitäten</w:t>
            </w:r>
            <w:r w:rsidR="00B50F50">
              <w:rPr>
                <w:rFonts w:ascii="Arial" w:hAnsi="Arial" w:cs="Arial"/>
                <w:iCs/>
                <w:kern w:val="24"/>
                <w:sz w:val="18"/>
                <w:szCs w:val="18"/>
              </w:rPr>
              <w:t xml:space="preserve"> </w:t>
            </w:r>
            <w:r>
              <w:rPr>
                <w:rFonts w:ascii="Arial" w:hAnsi="Arial" w:cs="Arial"/>
                <w:iCs/>
                <w:kern w:val="24"/>
                <w:sz w:val="18"/>
                <w:szCs w:val="18"/>
              </w:rPr>
              <w:t xml:space="preserve"> </w:t>
            </w:r>
            <w:r w:rsidRPr="00C32B7D">
              <w:rPr>
                <w:rFonts w:ascii="Arial" w:hAnsi="Arial" w:cs="Arial"/>
                <w:iCs/>
                <w:kern w:val="24"/>
                <w:sz w:val="18"/>
                <w:szCs w:val="18"/>
              </w:rPr>
              <w:t>mitzuwirken.</w:t>
            </w:r>
          </w:p>
        </w:tc>
      </w:tr>
      <w:tr w:rsidR="00446048" w:rsidRPr="00341965" w:rsidTr="004A0925">
        <w:trPr>
          <w:trHeight w:val="472"/>
        </w:trPr>
        <w:tc>
          <w:tcPr>
            <w:tcW w:w="2516" w:type="dxa"/>
            <w:shd w:val="clear" w:color="auto" w:fill="0074B7"/>
            <w:vAlign w:val="center"/>
          </w:tcPr>
          <w:p w:rsidR="00446048" w:rsidRPr="008F2C70" w:rsidRDefault="00446048" w:rsidP="00446048">
            <w:pPr>
              <w:pStyle w:val="StandardWeb"/>
              <w:spacing w:before="0" w:beforeAutospacing="0" w:after="0" w:afterAutospacing="0"/>
              <w:jc w:val="left"/>
              <w:rPr>
                <w:rFonts w:ascii="Arial" w:hAnsi="Arial" w:cs="Arial"/>
                <w:b/>
                <w:iCs/>
                <w:color w:val="FFFFFF" w:themeColor="background1"/>
                <w:kern w:val="24"/>
                <w:sz w:val="18"/>
                <w:szCs w:val="18"/>
              </w:rPr>
            </w:pPr>
            <w:r w:rsidRPr="008F2C70">
              <w:rPr>
                <w:rFonts w:ascii="Arial" w:hAnsi="Arial" w:cs="Arial"/>
                <w:b/>
                <w:iCs/>
                <w:color w:val="FFFFFF" w:themeColor="background1"/>
                <w:kern w:val="24"/>
                <w:sz w:val="18"/>
                <w:szCs w:val="18"/>
              </w:rPr>
              <w:t>Arbeitsmarktnachfrage</w:t>
            </w:r>
          </w:p>
        </w:tc>
        <w:tc>
          <w:tcPr>
            <w:tcW w:w="6411" w:type="dxa"/>
            <w:gridSpan w:val="2"/>
            <w:shd w:val="clear" w:color="auto" w:fill="0074B7"/>
            <w:vAlign w:val="center"/>
          </w:tcPr>
          <w:p w:rsidR="00446048" w:rsidRPr="008F2C70" w:rsidRDefault="00446048" w:rsidP="00446048">
            <w:pPr>
              <w:pStyle w:val="StandardWeb"/>
              <w:spacing w:before="0" w:beforeAutospacing="0" w:after="0" w:afterAutospacing="0"/>
              <w:jc w:val="left"/>
              <w:rPr>
                <w:rFonts w:ascii="Arial" w:hAnsi="Arial" w:cs="Arial"/>
                <w:iCs/>
                <w:color w:val="FFFFFF" w:themeColor="background1"/>
                <w:kern w:val="24"/>
                <w:sz w:val="18"/>
                <w:szCs w:val="18"/>
              </w:rPr>
            </w:pPr>
            <w:r w:rsidRPr="008F2C70">
              <w:rPr>
                <w:rFonts w:ascii="Arial" w:hAnsi="Arial" w:cs="Arial"/>
                <w:iCs/>
                <w:color w:val="FFFFFF" w:themeColor="background1"/>
                <w:kern w:val="24"/>
                <w:sz w:val="18"/>
                <w:szCs w:val="18"/>
              </w:rPr>
              <w:t>Kurz- und mittelfristiges Angebot regionaler und überregionaler Arbeitsstellen in den für einen Kunden passenden Zielberufen.</w:t>
            </w:r>
          </w:p>
        </w:tc>
      </w:tr>
    </w:tbl>
    <w:p w:rsidR="00446048" w:rsidRDefault="00446048" w:rsidP="004A0925">
      <w:pPr>
        <w:tabs>
          <w:tab w:val="left" w:pos="709"/>
        </w:tabs>
        <w:autoSpaceDE w:val="0"/>
        <w:autoSpaceDN w:val="0"/>
        <w:adjustRightInd w:val="0"/>
        <w:ind w:left="284"/>
        <w:jc w:val="both"/>
        <w:rPr>
          <w:rFonts w:cs="Arial"/>
          <w:b/>
          <w:bCs/>
          <w:color w:val="000000"/>
          <w:sz w:val="24"/>
          <w:u w:val="single"/>
        </w:rPr>
      </w:pPr>
    </w:p>
    <w:p w:rsidR="000979A6" w:rsidRDefault="000979A6" w:rsidP="00217D9F">
      <w:pPr>
        <w:rPr>
          <w:rFonts w:cs="Arial"/>
          <w:b/>
          <w:bCs/>
          <w:color w:val="000000"/>
          <w:sz w:val="24"/>
          <w:u w:val="single"/>
        </w:rPr>
      </w:pPr>
    </w:p>
    <w:p w:rsidR="00446048" w:rsidRPr="00EF0D11" w:rsidRDefault="00446048" w:rsidP="004A0925">
      <w:pPr>
        <w:ind w:left="284"/>
        <w:rPr>
          <w:rFonts w:ascii="Verdana" w:hAnsi="Verdana" w:cs="Arial"/>
          <w:b/>
          <w:color w:val="0070C0"/>
          <w:sz w:val="14"/>
          <w:szCs w:val="14"/>
        </w:rPr>
      </w:pPr>
      <w:r w:rsidRPr="00EF0D11">
        <w:rPr>
          <w:rFonts w:ascii="Verdana" w:hAnsi="Verdana"/>
          <w:b/>
          <w:color w:val="0070C0"/>
        </w:rPr>
        <w:t>Ressourcenbereiche und Merkmale</w:t>
      </w:r>
    </w:p>
    <w:tbl>
      <w:tblPr>
        <w:tblStyle w:val="Tabellenraster"/>
        <w:tblW w:w="992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307"/>
        <w:gridCol w:w="3307"/>
        <w:gridCol w:w="3307"/>
      </w:tblGrid>
      <w:tr w:rsidR="00446048" w:rsidRPr="002D7D5E" w:rsidTr="004A0925">
        <w:trPr>
          <w:trHeight w:val="185"/>
        </w:trPr>
        <w:tc>
          <w:tcPr>
            <w:tcW w:w="3307" w:type="dxa"/>
            <w:tcBorders>
              <w:bottom w:val="nil"/>
            </w:tcBorders>
            <w:shd w:val="clear" w:color="auto" w:fill="C00000"/>
          </w:tcPr>
          <w:p w:rsidR="00446048" w:rsidRPr="002D7D5E" w:rsidRDefault="00446048" w:rsidP="004D193E">
            <w:pPr>
              <w:rPr>
                <w:rFonts w:cs="Arial"/>
                <w:b/>
                <w:color w:val="FFFFFF" w:themeColor="background1"/>
                <w:sz w:val="14"/>
                <w:szCs w:val="14"/>
              </w:rPr>
            </w:pPr>
            <w:r w:rsidRPr="002D7D5E">
              <w:rPr>
                <w:rFonts w:cs="Arial"/>
                <w:b/>
                <w:color w:val="FFFFFF" w:themeColor="background1"/>
                <w:sz w:val="14"/>
                <w:szCs w:val="14"/>
              </w:rPr>
              <w:t>Qualifikation</w:t>
            </w:r>
          </w:p>
        </w:tc>
        <w:tc>
          <w:tcPr>
            <w:tcW w:w="3307" w:type="dxa"/>
            <w:tcBorders>
              <w:bottom w:val="nil"/>
            </w:tcBorders>
            <w:shd w:val="clear" w:color="auto" w:fill="C00000"/>
          </w:tcPr>
          <w:p w:rsidR="00446048" w:rsidRPr="002D7D5E" w:rsidRDefault="00446048" w:rsidP="004D193E">
            <w:pPr>
              <w:rPr>
                <w:rFonts w:cs="Arial"/>
                <w:b/>
                <w:color w:val="FFFFFF" w:themeColor="background1"/>
                <w:sz w:val="14"/>
                <w:szCs w:val="14"/>
              </w:rPr>
            </w:pPr>
            <w:r w:rsidRPr="002D7D5E">
              <w:rPr>
                <w:rFonts w:cs="Arial"/>
                <w:b/>
                <w:color w:val="FFFFFF" w:themeColor="background1"/>
                <w:sz w:val="14"/>
                <w:szCs w:val="14"/>
              </w:rPr>
              <w:t>Sozialverhalten</w:t>
            </w:r>
          </w:p>
        </w:tc>
        <w:tc>
          <w:tcPr>
            <w:tcW w:w="3307" w:type="dxa"/>
            <w:tcBorders>
              <w:bottom w:val="nil"/>
            </w:tcBorders>
            <w:shd w:val="clear" w:color="auto" w:fill="C00000"/>
          </w:tcPr>
          <w:p w:rsidR="00446048" w:rsidRPr="002D7D5E" w:rsidRDefault="00446048" w:rsidP="004D193E">
            <w:pPr>
              <w:rPr>
                <w:rFonts w:cs="Arial"/>
                <w:b/>
                <w:color w:val="FFFFFF" w:themeColor="background1"/>
                <w:sz w:val="14"/>
                <w:szCs w:val="14"/>
              </w:rPr>
            </w:pPr>
            <w:r w:rsidRPr="002D7D5E">
              <w:rPr>
                <w:rFonts w:cs="Arial"/>
                <w:b/>
                <w:color w:val="FFFFFF" w:themeColor="background1"/>
                <w:sz w:val="14"/>
                <w:szCs w:val="14"/>
              </w:rPr>
              <w:t>Rahmenbedingungen</w:t>
            </w:r>
          </w:p>
        </w:tc>
      </w:tr>
      <w:tr w:rsidR="00446048" w:rsidRPr="002D7D5E" w:rsidTr="004A0925">
        <w:trPr>
          <w:trHeight w:val="168"/>
        </w:trPr>
        <w:tc>
          <w:tcPr>
            <w:tcW w:w="3307" w:type="dxa"/>
            <w:tcBorders>
              <w:top w:val="nil"/>
              <w:left w:val="nil"/>
              <w:bottom w:val="nil"/>
              <w:right w:val="nil"/>
            </w:tcBorders>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Schulische Qualifikation</w:t>
            </w:r>
          </w:p>
        </w:tc>
        <w:tc>
          <w:tcPr>
            <w:tcW w:w="3307" w:type="dxa"/>
            <w:tcBorders>
              <w:top w:val="nil"/>
              <w:left w:val="nil"/>
              <w:bottom w:val="nil"/>
              <w:right w:val="nil"/>
            </w:tcBorders>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Ehrenamtliches Engagement</w:t>
            </w:r>
          </w:p>
        </w:tc>
        <w:tc>
          <w:tcPr>
            <w:tcW w:w="3307" w:type="dxa"/>
            <w:tcBorders>
              <w:top w:val="nil"/>
              <w:left w:val="nil"/>
              <w:bottom w:val="nil"/>
              <w:right w:val="nil"/>
            </w:tcBorders>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 xml:space="preserve">Wohnsituation </w:t>
            </w:r>
          </w:p>
        </w:tc>
      </w:tr>
      <w:tr w:rsidR="00446048" w:rsidRPr="002D7D5E" w:rsidTr="004A0925">
        <w:trPr>
          <w:trHeight w:val="185"/>
        </w:trPr>
        <w:tc>
          <w:tcPr>
            <w:tcW w:w="3307" w:type="dxa"/>
            <w:tcBorders>
              <w:top w:val="nil"/>
              <w:left w:val="nil"/>
              <w:bottom w:val="nil"/>
              <w:right w:val="nil"/>
            </w:tcBorders>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Berufsausbildung/Studium</w:t>
            </w:r>
          </w:p>
        </w:tc>
        <w:tc>
          <w:tcPr>
            <w:tcW w:w="3307" w:type="dxa"/>
            <w:tcBorders>
              <w:top w:val="nil"/>
              <w:left w:val="nil"/>
              <w:bottom w:val="nil"/>
              <w:right w:val="nil"/>
            </w:tcBorders>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Teamfähigkeit</w:t>
            </w:r>
          </w:p>
        </w:tc>
        <w:tc>
          <w:tcPr>
            <w:tcW w:w="3307" w:type="dxa"/>
            <w:tcBorders>
              <w:top w:val="nil"/>
              <w:left w:val="nil"/>
              <w:bottom w:val="nil"/>
              <w:right w:val="nil"/>
            </w:tcBorders>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Finanzielle Situation</w:t>
            </w:r>
          </w:p>
        </w:tc>
      </w:tr>
      <w:tr w:rsidR="00446048" w:rsidRPr="002D7D5E" w:rsidTr="004A0925">
        <w:trPr>
          <w:trHeight w:val="185"/>
        </w:trPr>
        <w:tc>
          <w:tcPr>
            <w:tcW w:w="3307" w:type="dxa"/>
            <w:tcBorders>
              <w:top w:val="nil"/>
              <w:left w:val="nil"/>
              <w:bottom w:val="nil"/>
              <w:right w:val="nil"/>
            </w:tcBorders>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Berufliche Erfahrung</w:t>
            </w:r>
          </w:p>
        </w:tc>
        <w:tc>
          <w:tcPr>
            <w:tcW w:w="3307" w:type="dxa"/>
            <w:tcBorders>
              <w:top w:val="nil"/>
              <w:left w:val="nil"/>
              <w:bottom w:val="nil"/>
              <w:right w:val="nil"/>
            </w:tcBorders>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Kommunikationsfähigkeit</w:t>
            </w:r>
          </w:p>
        </w:tc>
        <w:tc>
          <w:tcPr>
            <w:tcW w:w="3307" w:type="dxa"/>
            <w:tcBorders>
              <w:top w:val="nil"/>
              <w:left w:val="nil"/>
              <w:bottom w:val="nil"/>
              <w:right w:val="nil"/>
            </w:tcBorders>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Eintrag ins Führungszeugnis</w:t>
            </w:r>
          </w:p>
        </w:tc>
      </w:tr>
      <w:tr w:rsidR="00446048" w:rsidRPr="002D7D5E" w:rsidTr="004A0925">
        <w:trPr>
          <w:trHeight w:val="352"/>
        </w:trPr>
        <w:tc>
          <w:tcPr>
            <w:tcW w:w="3307" w:type="dxa"/>
            <w:tcBorders>
              <w:top w:val="nil"/>
              <w:left w:val="nil"/>
              <w:bottom w:val="nil"/>
              <w:right w:val="nil"/>
            </w:tcBorders>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 xml:space="preserve">Bescheinigte </w:t>
            </w:r>
          </w:p>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Weiterbildungsmaßnahmen</w:t>
            </w:r>
          </w:p>
        </w:tc>
        <w:tc>
          <w:tcPr>
            <w:tcW w:w="3307" w:type="dxa"/>
            <w:tcBorders>
              <w:top w:val="nil"/>
              <w:left w:val="nil"/>
              <w:bottom w:val="nil"/>
              <w:right w:val="nil"/>
            </w:tcBorders>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Verhaltensreflexion</w:t>
            </w:r>
          </w:p>
        </w:tc>
        <w:tc>
          <w:tcPr>
            <w:tcW w:w="3307" w:type="dxa"/>
            <w:tcBorders>
              <w:top w:val="nil"/>
              <w:left w:val="nil"/>
              <w:bottom w:val="nil"/>
              <w:right w:val="nil"/>
            </w:tcBorders>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Laufende Gerichtsverfahren</w:t>
            </w:r>
          </w:p>
        </w:tc>
      </w:tr>
      <w:tr w:rsidR="00446048" w:rsidRPr="002D7D5E" w:rsidTr="004A0925">
        <w:trPr>
          <w:trHeight w:val="369"/>
        </w:trPr>
        <w:tc>
          <w:tcPr>
            <w:tcW w:w="3307" w:type="dxa"/>
            <w:tcBorders>
              <w:top w:val="nil"/>
              <w:left w:val="nil"/>
              <w:bottom w:val="nil"/>
              <w:right w:val="nil"/>
            </w:tcBorders>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Informelles Wissen</w:t>
            </w:r>
          </w:p>
        </w:tc>
        <w:tc>
          <w:tcPr>
            <w:tcW w:w="3307" w:type="dxa"/>
            <w:tcBorders>
              <w:top w:val="nil"/>
              <w:left w:val="nil"/>
              <w:bottom w:val="nil"/>
              <w:right w:val="nil"/>
            </w:tcBorders>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Konfliktfähigkeit</w:t>
            </w:r>
          </w:p>
        </w:tc>
        <w:tc>
          <w:tcPr>
            <w:tcW w:w="3307" w:type="dxa"/>
            <w:tcBorders>
              <w:top w:val="nil"/>
              <w:left w:val="nil"/>
              <w:bottom w:val="nil"/>
              <w:right w:val="nil"/>
            </w:tcBorders>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Betreuung von Kindern und/oder Familienangehörigen</w:t>
            </w:r>
          </w:p>
        </w:tc>
      </w:tr>
      <w:tr w:rsidR="00446048" w:rsidRPr="002D7D5E" w:rsidTr="004A0925">
        <w:trPr>
          <w:trHeight w:val="185"/>
        </w:trPr>
        <w:tc>
          <w:tcPr>
            <w:tcW w:w="3307" w:type="dxa"/>
            <w:tcBorders>
              <w:top w:val="nil"/>
              <w:left w:val="nil"/>
              <w:bottom w:val="nil"/>
              <w:right w:val="nil"/>
            </w:tcBorders>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Sprachkenntnisse</w:t>
            </w:r>
          </w:p>
        </w:tc>
        <w:tc>
          <w:tcPr>
            <w:tcW w:w="3307" w:type="dxa"/>
            <w:tcBorders>
              <w:top w:val="nil"/>
              <w:left w:val="nil"/>
              <w:bottom w:val="nil"/>
              <w:right w:val="nil"/>
            </w:tcBorders>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Kompromissbereitschaft</w:t>
            </w:r>
          </w:p>
        </w:tc>
        <w:tc>
          <w:tcPr>
            <w:tcW w:w="3307" w:type="dxa"/>
            <w:tcBorders>
              <w:top w:val="nil"/>
              <w:left w:val="nil"/>
              <w:bottom w:val="nil"/>
              <w:right w:val="nil"/>
            </w:tcBorders>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Möglichkeit zu Schichtarbeit</w:t>
            </w:r>
          </w:p>
        </w:tc>
      </w:tr>
      <w:tr w:rsidR="00446048" w:rsidRPr="002D7D5E" w:rsidTr="004A0925">
        <w:trPr>
          <w:trHeight w:val="168"/>
        </w:trPr>
        <w:tc>
          <w:tcPr>
            <w:tcW w:w="3307" w:type="dxa"/>
            <w:tcBorders>
              <w:top w:val="nil"/>
              <w:left w:val="nil"/>
              <w:bottom w:val="nil"/>
              <w:right w:val="nil"/>
            </w:tcBorders>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PC-Erfahrungen</w:t>
            </w:r>
          </w:p>
        </w:tc>
        <w:tc>
          <w:tcPr>
            <w:tcW w:w="3307" w:type="dxa"/>
            <w:tcBorders>
              <w:top w:val="nil"/>
              <w:left w:val="nil"/>
              <w:bottom w:val="nil"/>
              <w:right w:val="nil"/>
            </w:tcBorders>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Durchsetzungsvermögen</w:t>
            </w:r>
          </w:p>
        </w:tc>
        <w:tc>
          <w:tcPr>
            <w:tcW w:w="3307" w:type="dxa"/>
            <w:tcBorders>
              <w:top w:val="nil"/>
              <w:left w:val="nil"/>
              <w:bottom w:val="nil"/>
              <w:right w:val="nil"/>
            </w:tcBorders>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Möglichkeit zu Wochenendarbeit</w:t>
            </w:r>
          </w:p>
        </w:tc>
      </w:tr>
      <w:tr w:rsidR="00446048" w:rsidRPr="002D7D5E" w:rsidTr="004A0925">
        <w:trPr>
          <w:trHeight w:val="185"/>
        </w:trPr>
        <w:tc>
          <w:tcPr>
            <w:tcW w:w="3307" w:type="dxa"/>
            <w:tcBorders>
              <w:top w:val="nil"/>
            </w:tcBorders>
            <w:shd w:val="clear" w:color="auto" w:fill="C00000"/>
          </w:tcPr>
          <w:p w:rsidR="00446048" w:rsidRPr="002D7D5E" w:rsidRDefault="00446048" w:rsidP="004D193E">
            <w:pPr>
              <w:pStyle w:val="StandardWeb"/>
              <w:spacing w:before="0" w:beforeAutospacing="0" w:after="0" w:afterAutospacing="0"/>
              <w:jc w:val="left"/>
              <w:rPr>
                <w:rFonts w:ascii="Arial" w:hAnsi="Arial" w:cs="Arial"/>
                <w:b/>
                <w:color w:val="FFFFFF" w:themeColor="background1"/>
                <w:kern w:val="24"/>
                <w:sz w:val="14"/>
                <w:szCs w:val="14"/>
              </w:rPr>
            </w:pPr>
            <w:r w:rsidRPr="002D7D5E">
              <w:rPr>
                <w:rFonts w:ascii="Arial" w:hAnsi="Arial" w:cs="Arial"/>
                <w:b/>
                <w:color w:val="FFFFFF" w:themeColor="background1"/>
                <w:kern w:val="24"/>
                <w:sz w:val="14"/>
                <w:szCs w:val="14"/>
              </w:rPr>
              <w:t>Motivation</w:t>
            </w:r>
          </w:p>
        </w:tc>
        <w:tc>
          <w:tcPr>
            <w:tcW w:w="3307" w:type="dxa"/>
            <w:tcBorders>
              <w:top w:val="nil"/>
            </w:tcBorders>
            <w:shd w:val="clear" w:color="auto" w:fill="C00000"/>
          </w:tcPr>
          <w:p w:rsidR="00446048" w:rsidRPr="002D7D5E" w:rsidRDefault="00446048" w:rsidP="004D193E">
            <w:pPr>
              <w:pStyle w:val="StandardWeb"/>
              <w:spacing w:before="0" w:beforeAutospacing="0" w:after="0" w:afterAutospacing="0"/>
              <w:jc w:val="left"/>
              <w:rPr>
                <w:rFonts w:ascii="Arial" w:hAnsi="Arial" w:cs="Arial"/>
                <w:b/>
                <w:color w:val="FFFFFF" w:themeColor="background1"/>
                <w:kern w:val="24"/>
                <w:sz w:val="14"/>
                <w:szCs w:val="14"/>
              </w:rPr>
            </w:pPr>
            <w:r w:rsidRPr="002D7D5E">
              <w:rPr>
                <w:rFonts w:ascii="Arial" w:hAnsi="Arial" w:cs="Arial"/>
                <w:b/>
                <w:color w:val="FFFFFF" w:themeColor="background1"/>
                <w:kern w:val="24"/>
                <w:sz w:val="14"/>
                <w:szCs w:val="14"/>
              </w:rPr>
              <w:t>Leistungsfähigkeit</w:t>
            </w:r>
          </w:p>
        </w:tc>
        <w:tc>
          <w:tcPr>
            <w:tcW w:w="3307" w:type="dxa"/>
            <w:tcBorders>
              <w:top w:val="nil"/>
            </w:tcBorders>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Führerschein</w:t>
            </w:r>
          </w:p>
        </w:tc>
      </w:tr>
      <w:tr w:rsidR="00446048" w:rsidRPr="002D7D5E" w:rsidTr="004A0925">
        <w:trPr>
          <w:trHeight w:val="168"/>
        </w:trPr>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Eigeninitiative</w:t>
            </w: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Art der Behinderung</w:t>
            </w: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Auto</w:t>
            </w:r>
          </w:p>
        </w:tc>
      </w:tr>
      <w:tr w:rsidR="00446048" w:rsidRPr="002D7D5E" w:rsidTr="004A0925">
        <w:trPr>
          <w:trHeight w:val="185"/>
        </w:trPr>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Lern- und Weiterbildungs</w:t>
            </w:r>
            <w:r>
              <w:rPr>
                <w:rFonts w:ascii="Arial" w:hAnsi="Arial" w:cs="Arial"/>
                <w:b/>
                <w:kern w:val="24"/>
                <w:sz w:val="14"/>
                <w:szCs w:val="14"/>
              </w:rPr>
              <w:t>bereitschaft</w:t>
            </w: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Kognitive Einschränkungen</w:t>
            </w:r>
          </w:p>
        </w:tc>
        <w:tc>
          <w:tcPr>
            <w:tcW w:w="3307" w:type="dxa"/>
            <w:shd w:val="clear" w:color="auto" w:fill="C00000"/>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color w:val="FFFFFF" w:themeColor="background1"/>
                <w:kern w:val="24"/>
                <w:sz w:val="14"/>
                <w:szCs w:val="14"/>
              </w:rPr>
              <w:t>Bewerbungs- und Stellensuchverhalten</w:t>
            </w:r>
          </w:p>
        </w:tc>
      </w:tr>
      <w:tr w:rsidR="00446048" w:rsidRPr="002D7D5E" w:rsidTr="004A0925">
        <w:trPr>
          <w:trHeight w:val="168"/>
        </w:trPr>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Arbeitsortflexibilität</w:t>
            </w: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Konzentrationsfähigkeit</w:t>
            </w: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Vollständigkeit der Bewerbungsunterlagen</w:t>
            </w:r>
          </w:p>
        </w:tc>
      </w:tr>
      <w:tr w:rsidR="00446048" w:rsidRPr="002D7D5E" w:rsidTr="004A0925">
        <w:trPr>
          <w:trHeight w:val="352"/>
        </w:trPr>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Arbeitsplatzflexibilität</w:t>
            </w: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Gesundheitliche Einschränkung physischer Art</w:t>
            </w: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Qualität der Bewerbungs-unterlagen</w:t>
            </w:r>
          </w:p>
        </w:tc>
      </w:tr>
      <w:tr w:rsidR="00446048" w:rsidRPr="002D7D5E" w:rsidTr="004A0925">
        <w:trPr>
          <w:trHeight w:val="352"/>
        </w:trPr>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Einstellung zur Arbeit</w:t>
            </w: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Gesundheitliche Einschränkung psychischer Art</w:t>
            </w: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Ausschöpfung potenzieller Bewerbungs</w:t>
            </w:r>
            <w:r>
              <w:rPr>
                <w:rFonts w:ascii="Arial" w:hAnsi="Arial" w:cs="Arial"/>
                <w:b/>
                <w:kern w:val="24"/>
                <w:sz w:val="14"/>
                <w:szCs w:val="14"/>
              </w:rPr>
              <w:t>-</w:t>
            </w:r>
            <w:r w:rsidRPr="002D7D5E">
              <w:rPr>
                <w:rFonts w:ascii="Arial" w:hAnsi="Arial" w:cs="Arial"/>
                <w:b/>
                <w:kern w:val="24"/>
                <w:sz w:val="14"/>
                <w:szCs w:val="14"/>
              </w:rPr>
              <w:t>kanäle</w:t>
            </w:r>
          </w:p>
        </w:tc>
      </w:tr>
      <w:tr w:rsidR="00446048" w:rsidRPr="002D7D5E" w:rsidTr="004A0925">
        <w:trPr>
          <w:trHeight w:val="185"/>
        </w:trPr>
        <w:tc>
          <w:tcPr>
            <w:tcW w:w="3307" w:type="dxa"/>
            <w:shd w:val="clear" w:color="auto" w:fill="auto"/>
          </w:tcPr>
          <w:p w:rsidR="00446048" w:rsidRPr="00DE2144" w:rsidRDefault="00446048" w:rsidP="004D193E">
            <w:pPr>
              <w:pStyle w:val="StandardWeb"/>
              <w:spacing w:before="0" w:beforeAutospacing="0" w:after="0" w:afterAutospacing="0"/>
              <w:jc w:val="left"/>
              <w:rPr>
                <w:rFonts w:ascii="Arial" w:hAnsi="Arial" w:cs="Arial"/>
                <w:b/>
                <w:kern w:val="24"/>
                <w:sz w:val="14"/>
                <w:szCs w:val="14"/>
              </w:rPr>
            </w:pPr>
          </w:p>
        </w:tc>
        <w:tc>
          <w:tcPr>
            <w:tcW w:w="3307" w:type="dxa"/>
            <w:shd w:val="clear" w:color="auto" w:fill="auto"/>
          </w:tcPr>
          <w:p w:rsidR="00446048" w:rsidRPr="00DE2144" w:rsidRDefault="00446048" w:rsidP="004D193E">
            <w:pPr>
              <w:pStyle w:val="StandardWeb"/>
              <w:spacing w:before="0" w:beforeAutospacing="0" w:after="0" w:afterAutospacing="0"/>
              <w:jc w:val="left"/>
              <w:rPr>
                <w:rFonts w:ascii="Arial" w:hAnsi="Arial" w:cs="Arial"/>
                <w:b/>
                <w:kern w:val="24"/>
                <w:sz w:val="14"/>
                <w:szCs w:val="14"/>
              </w:rPr>
            </w:pPr>
            <w:r w:rsidRPr="00DE2144">
              <w:rPr>
                <w:rFonts w:ascii="Arial" w:hAnsi="Arial" w:cs="Arial"/>
                <w:b/>
                <w:kern w:val="24"/>
                <w:sz w:val="14"/>
                <w:szCs w:val="14"/>
              </w:rPr>
              <w:t>E</w:t>
            </w:r>
            <w:r>
              <w:rPr>
                <w:rFonts w:ascii="Arial" w:hAnsi="Arial" w:cs="Arial"/>
                <w:b/>
                <w:kern w:val="24"/>
                <w:sz w:val="14"/>
                <w:szCs w:val="14"/>
              </w:rPr>
              <w:t>r</w:t>
            </w:r>
            <w:r w:rsidRPr="00DE2144">
              <w:rPr>
                <w:rFonts w:ascii="Arial" w:hAnsi="Arial" w:cs="Arial"/>
                <w:b/>
                <w:kern w:val="24"/>
                <w:sz w:val="14"/>
                <w:szCs w:val="14"/>
              </w:rPr>
              <w:t>werbsfähigkeit</w:t>
            </w:r>
            <w:r>
              <w:rPr>
                <w:rFonts w:ascii="Arial" w:hAnsi="Arial" w:cs="Arial"/>
                <w:b/>
                <w:kern w:val="24"/>
                <w:sz w:val="14"/>
                <w:szCs w:val="14"/>
              </w:rPr>
              <w:t xml:space="preserve"> i. S. d. SGB VI</w:t>
            </w: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Eigenbemühungen zur Kontaktaufnahme</w:t>
            </w:r>
          </w:p>
        </w:tc>
      </w:tr>
      <w:tr w:rsidR="00446048" w:rsidRPr="002D7D5E" w:rsidTr="004A0925">
        <w:trPr>
          <w:trHeight w:val="185"/>
        </w:trPr>
        <w:tc>
          <w:tcPr>
            <w:tcW w:w="3307" w:type="dxa"/>
            <w:shd w:val="clear" w:color="auto" w:fill="C00000"/>
          </w:tcPr>
          <w:p w:rsidR="00446048" w:rsidRPr="002D7D5E" w:rsidRDefault="00446048" w:rsidP="004D193E">
            <w:pPr>
              <w:pStyle w:val="StandardWeb"/>
              <w:spacing w:before="0" w:beforeAutospacing="0" w:after="0" w:afterAutospacing="0"/>
              <w:jc w:val="left"/>
              <w:rPr>
                <w:rFonts w:ascii="Arial" w:hAnsi="Arial" w:cs="Arial"/>
                <w:b/>
                <w:color w:val="FFFFFF" w:themeColor="background1"/>
                <w:kern w:val="24"/>
                <w:sz w:val="14"/>
                <w:szCs w:val="14"/>
              </w:rPr>
            </w:pPr>
            <w:r w:rsidRPr="002D7D5E">
              <w:rPr>
                <w:rFonts w:ascii="Arial" w:hAnsi="Arial" w:cs="Arial"/>
                <w:b/>
                <w:color w:val="FFFFFF" w:themeColor="background1"/>
                <w:kern w:val="24"/>
                <w:sz w:val="14"/>
                <w:szCs w:val="14"/>
              </w:rPr>
              <w:t>Arbeitsverhalten</w:t>
            </w:r>
          </w:p>
        </w:tc>
        <w:tc>
          <w:tcPr>
            <w:tcW w:w="3307" w:type="dxa"/>
            <w:shd w:val="clear" w:color="auto" w:fill="C00000"/>
          </w:tcPr>
          <w:p w:rsidR="00446048" w:rsidRPr="002D7D5E" w:rsidRDefault="00446048" w:rsidP="004D193E">
            <w:pPr>
              <w:pStyle w:val="StandardWeb"/>
              <w:spacing w:before="0" w:beforeAutospacing="0" w:after="0" w:afterAutospacing="0"/>
              <w:jc w:val="left"/>
              <w:rPr>
                <w:rFonts w:ascii="Arial" w:hAnsi="Arial" w:cs="Arial"/>
                <w:b/>
                <w:color w:val="FFFFFF" w:themeColor="background1"/>
                <w:kern w:val="24"/>
                <w:sz w:val="14"/>
                <w:szCs w:val="14"/>
              </w:rPr>
            </w:pPr>
            <w:r w:rsidRPr="002D7D5E">
              <w:rPr>
                <w:rFonts w:ascii="Arial" w:hAnsi="Arial" w:cs="Arial"/>
                <w:b/>
                <w:color w:val="FFFFFF" w:themeColor="background1"/>
                <w:kern w:val="24"/>
                <w:sz w:val="14"/>
                <w:szCs w:val="14"/>
              </w:rPr>
              <w:t>Lebenspraktische Kompetenzen</w:t>
            </w: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Selbstmarketingprofil</w:t>
            </w:r>
          </w:p>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(Möglichkeit des Kunden zur Darstellung eigener Stärken und Kompetenzen)</w:t>
            </w:r>
          </w:p>
        </w:tc>
      </w:tr>
      <w:tr w:rsidR="00446048" w:rsidRPr="002D7D5E" w:rsidTr="004A0925">
        <w:trPr>
          <w:trHeight w:val="299"/>
        </w:trPr>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Leistungsbereitschaft</w:t>
            </w: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Persönliches Auftreten</w:t>
            </w: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Zugriff auf berufsrelevante soziokulturelle Netzwerke</w:t>
            </w:r>
          </w:p>
        </w:tc>
      </w:tr>
      <w:tr w:rsidR="00446048" w:rsidRPr="002D7D5E" w:rsidTr="004A0925">
        <w:trPr>
          <w:trHeight w:val="180"/>
        </w:trPr>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Zuverlässigkeit</w:t>
            </w: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Pr>
                <w:rFonts w:ascii="Arial" w:hAnsi="Arial" w:cs="Arial"/>
                <w:b/>
                <w:kern w:val="24"/>
                <w:sz w:val="14"/>
                <w:szCs w:val="14"/>
              </w:rPr>
              <w:t>Sprachliche Ausdrucks</w:t>
            </w:r>
            <w:r w:rsidRPr="002D7D5E">
              <w:rPr>
                <w:rFonts w:ascii="Arial" w:hAnsi="Arial" w:cs="Arial"/>
                <w:b/>
                <w:kern w:val="24"/>
                <w:sz w:val="14"/>
                <w:szCs w:val="14"/>
              </w:rPr>
              <w:t>weise</w:t>
            </w: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p>
        </w:tc>
      </w:tr>
      <w:tr w:rsidR="00446048" w:rsidRPr="002D7D5E" w:rsidTr="004A0925">
        <w:trPr>
          <w:trHeight w:val="168"/>
        </w:trPr>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Sorgfältigkeit</w:t>
            </w: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Äußeres Erscheinungsbild</w:t>
            </w:r>
          </w:p>
        </w:tc>
        <w:tc>
          <w:tcPr>
            <w:tcW w:w="3307" w:type="dxa"/>
            <w:shd w:val="clear" w:color="auto" w:fill="C00000"/>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color w:val="FFFFFF" w:themeColor="background1"/>
                <w:kern w:val="24"/>
                <w:sz w:val="14"/>
                <w:szCs w:val="14"/>
              </w:rPr>
              <w:t>Mitwirkung in der Fallsteuerung</w:t>
            </w:r>
          </w:p>
        </w:tc>
      </w:tr>
      <w:tr w:rsidR="00446048" w:rsidRPr="002D7D5E" w:rsidTr="004A0925">
        <w:trPr>
          <w:trHeight w:val="352"/>
        </w:trPr>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Selbständigkeit</w:t>
            </w: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Hygiene</w:t>
            </w: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Bewusstsein über den Kundenstatus als ALG II-Empfänger</w:t>
            </w:r>
          </w:p>
        </w:tc>
      </w:tr>
      <w:tr w:rsidR="00446048" w:rsidRPr="002D7D5E" w:rsidTr="004A0925">
        <w:trPr>
          <w:trHeight w:val="185"/>
        </w:trPr>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Durchhaltevermögen</w:t>
            </w: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Tagesstruktur</w:t>
            </w: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Akzeptanz des SGB II als Übergangssystem</w:t>
            </w:r>
          </w:p>
        </w:tc>
      </w:tr>
      <w:tr w:rsidR="00446048" w:rsidRPr="002D7D5E" w:rsidTr="004A0925">
        <w:trPr>
          <w:trHeight w:val="352"/>
        </w:trPr>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Strukturierte  Arbeitsweise</w:t>
            </w: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Umgang mit Geld</w:t>
            </w: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Anerkennung der Rechte und Pflichten im SGB II-Bezug</w:t>
            </w:r>
          </w:p>
        </w:tc>
      </w:tr>
      <w:tr w:rsidR="00446048" w:rsidRPr="002D7D5E" w:rsidTr="004A0925">
        <w:trPr>
          <w:trHeight w:val="352"/>
        </w:trPr>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Flexibilität</w:t>
            </w: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Selbststruktur</w:t>
            </w: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Selbstkonzept im Hinblick auf den Integrationsprozess</w:t>
            </w:r>
          </w:p>
        </w:tc>
      </w:tr>
      <w:tr w:rsidR="00446048" w:rsidRPr="002D7D5E" w:rsidTr="004A0925">
        <w:trPr>
          <w:trHeight w:val="352"/>
        </w:trPr>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Vorhandensein von wirksamen Bewältigungsstrategien</w:t>
            </w:r>
          </w:p>
        </w:tc>
      </w:tr>
      <w:tr w:rsidR="00446048" w:rsidRPr="002D7D5E" w:rsidTr="004A0925">
        <w:trPr>
          <w:trHeight w:val="185"/>
        </w:trPr>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p>
        </w:tc>
        <w:tc>
          <w:tcPr>
            <w:tcW w:w="3307" w:type="dxa"/>
            <w:shd w:val="clear" w:color="auto" w:fill="auto"/>
          </w:tcPr>
          <w:p w:rsidR="00446048" w:rsidRPr="002D7D5E" w:rsidRDefault="00446048" w:rsidP="004D193E">
            <w:pPr>
              <w:pStyle w:val="StandardWeb"/>
              <w:spacing w:before="0" w:beforeAutospacing="0" w:after="0" w:afterAutospacing="0"/>
              <w:jc w:val="left"/>
              <w:rPr>
                <w:rFonts w:ascii="Arial" w:hAnsi="Arial" w:cs="Arial"/>
                <w:b/>
                <w:kern w:val="24"/>
                <w:sz w:val="14"/>
                <w:szCs w:val="14"/>
              </w:rPr>
            </w:pPr>
            <w:r w:rsidRPr="002D7D5E">
              <w:rPr>
                <w:rFonts w:ascii="Arial" w:hAnsi="Arial" w:cs="Arial"/>
                <w:b/>
                <w:kern w:val="24"/>
                <w:sz w:val="14"/>
                <w:szCs w:val="14"/>
              </w:rPr>
              <w:t>Bereitschaft zur Zusammenarbeit</w:t>
            </w:r>
          </w:p>
        </w:tc>
      </w:tr>
    </w:tbl>
    <w:p w:rsidR="00D17F9A" w:rsidRDefault="00D17F9A" w:rsidP="0033166E">
      <w:pPr>
        <w:tabs>
          <w:tab w:val="left" w:pos="709"/>
        </w:tabs>
        <w:autoSpaceDE w:val="0"/>
        <w:autoSpaceDN w:val="0"/>
        <w:adjustRightInd w:val="0"/>
        <w:jc w:val="both"/>
        <w:rPr>
          <w:rFonts w:cs="Arial"/>
          <w:b/>
          <w:bCs/>
          <w:color w:val="000000"/>
          <w:sz w:val="24"/>
          <w:u w:val="single"/>
        </w:rPr>
      </w:pPr>
    </w:p>
    <w:p w:rsidR="00F43E5A" w:rsidRPr="0053035C" w:rsidRDefault="00F43E5A" w:rsidP="0033166E">
      <w:pPr>
        <w:tabs>
          <w:tab w:val="left" w:pos="709"/>
        </w:tabs>
        <w:autoSpaceDE w:val="0"/>
        <w:autoSpaceDN w:val="0"/>
        <w:adjustRightInd w:val="0"/>
        <w:jc w:val="both"/>
        <w:rPr>
          <w:rFonts w:cs="Arial"/>
          <w:color w:val="000000"/>
          <w:sz w:val="24"/>
          <w:u w:val="single"/>
        </w:rPr>
      </w:pPr>
      <w:r w:rsidRPr="0053035C">
        <w:rPr>
          <w:rFonts w:cs="Arial"/>
          <w:b/>
          <w:bCs/>
          <w:color w:val="000000"/>
          <w:sz w:val="24"/>
          <w:u w:val="single"/>
        </w:rPr>
        <w:lastRenderedPageBreak/>
        <w:t>B.1.1</w:t>
      </w:r>
      <w:r w:rsidR="00206433" w:rsidRPr="0053035C">
        <w:rPr>
          <w:rFonts w:cs="Arial"/>
          <w:b/>
          <w:bCs/>
          <w:color w:val="000000"/>
          <w:sz w:val="24"/>
          <w:u w:val="single"/>
        </w:rPr>
        <w:tab/>
      </w:r>
      <w:r w:rsidRPr="0053035C">
        <w:rPr>
          <w:rFonts w:cs="Arial"/>
          <w:b/>
          <w:bCs/>
          <w:color w:val="000000"/>
          <w:sz w:val="24"/>
          <w:u w:val="single"/>
        </w:rPr>
        <w:t>Beschreibung der Maßnahme (</w:t>
      </w:r>
      <w:r w:rsidR="00FE7EF8">
        <w:rPr>
          <w:rFonts w:cs="Arial"/>
          <w:b/>
          <w:bCs/>
          <w:color w:val="000000"/>
          <w:sz w:val="24"/>
          <w:u w:val="single"/>
        </w:rPr>
        <w:t xml:space="preserve">Gegenstand und </w:t>
      </w:r>
      <w:r w:rsidRPr="0053035C">
        <w:rPr>
          <w:rFonts w:cs="Arial"/>
          <w:b/>
          <w:bCs/>
          <w:color w:val="000000"/>
          <w:sz w:val="24"/>
          <w:u w:val="single"/>
        </w:rPr>
        <w:t xml:space="preserve">Zielsetzung) </w:t>
      </w:r>
    </w:p>
    <w:p w:rsidR="0033166E" w:rsidRDefault="0033166E" w:rsidP="0033166E">
      <w:pPr>
        <w:autoSpaceDE w:val="0"/>
        <w:autoSpaceDN w:val="0"/>
        <w:adjustRightInd w:val="0"/>
        <w:jc w:val="both"/>
        <w:rPr>
          <w:rFonts w:cs="Arial"/>
          <w:color w:val="000000"/>
          <w:sz w:val="24"/>
        </w:rPr>
      </w:pPr>
    </w:p>
    <w:p w:rsidR="00F5422F" w:rsidRDefault="006E167C" w:rsidP="0033166E">
      <w:pPr>
        <w:autoSpaceDE w:val="0"/>
        <w:autoSpaceDN w:val="0"/>
        <w:adjustRightInd w:val="0"/>
        <w:jc w:val="both"/>
        <w:rPr>
          <w:rFonts w:cs="Arial"/>
          <w:color w:val="000000"/>
          <w:sz w:val="24"/>
        </w:rPr>
      </w:pPr>
      <w:r w:rsidRPr="0053035C">
        <w:rPr>
          <w:rFonts w:cs="Arial"/>
          <w:color w:val="000000"/>
          <w:sz w:val="24"/>
        </w:rPr>
        <w:t xml:space="preserve">Leistungsgegenstand ist die Durchführung </w:t>
      </w:r>
      <w:r w:rsidR="00FE7EF8">
        <w:rPr>
          <w:rFonts w:cs="Arial"/>
          <w:color w:val="000000"/>
          <w:sz w:val="24"/>
        </w:rPr>
        <w:t>einer Maßnahme zu dem Förderziel „</w:t>
      </w:r>
      <w:r w:rsidR="00F43A9B">
        <w:rPr>
          <w:rFonts w:cs="Arial"/>
          <w:color w:val="000000"/>
          <w:sz w:val="24"/>
        </w:rPr>
        <w:t>Stabilisierung der Erwerbsfähigkeit</w:t>
      </w:r>
      <w:r w:rsidR="00FE7EF8">
        <w:rPr>
          <w:rFonts w:cs="Arial"/>
          <w:color w:val="000000"/>
          <w:sz w:val="24"/>
        </w:rPr>
        <w:t>“ mit dem Ressourcenbereich „</w:t>
      </w:r>
      <w:r w:rsidR="00F43A9B">
        <w:rPr>
          <w:rFonts w:cs="Arial"/>
          <w:color w:val="000000"/>
          <w:sz w:val="24"/>
        </w:rPr>
        <w:t>Leistungsfähigkeit</w:t>
      </w:r>
      <w:r w:rsidR="00FE7EF8">
        <w:rPr>
          <w:rFonts w:cs="Arial"/>
          <w:color w:val="000000"/>
          <w:sz w:val="24"/>
        </w:rPr>
        <w:t>“. Die Definition des Ressourcenbereiches und die diesen charakterisierende Merkmale sind den vorstehenden Tabellen zu entnehmen.</w:t>
      </w:r>
      <w:r w:rsidR="0040003C">
        <w:rPr>
          <w:rFonts w:cs="Arial"/>
          <w:color w:val="000000"/>
          <w:sz w:val="24"/>
        </w:rPr>
        <w:t xml:space="preserve"> Danach ist Ziel der Maßnahme die Stärkung und Bereitschaft des Kunden, seine Anstrengungen konsequent auf ein gemeinsam formuliertes</w:t>
      </w:r>
      <w:r w:rsidR="002901B9">
        <w:rPr>
          <w:rFonts w:cs="Arial"/>
          <w:color w:val="000000"/>
          <w:sz w:val="24"/>
        </w:rPr>
        <w:t xml:space="preserve"> Berufsziel zu richten.</w:t>
      </w:r>
    </w:p>
    <w:p w:rsidR="00F5422F" w:rsidRDefault="00F5422F" w:rsidP="004A0925">
      <w:pPr>
        <w:autoSpaceDE w:val="0"/>
        <w:autoSpaceDN w:val="0"/>
        <w:adjustRightInd w:val="0"/>
        <w:ind w:left="284"/>
        <w:jc w:val="both"/>
        <w:rPr>
          <w:rFonts w:cs="Arial"/>
          <w:color w:val="000000"/>
          <w:sz w:val="24"/>
        </w:rPr>
      </w:pPr>
    </w:p>
    <w:p w:rsidR="00837CF2" w:rsidRPr="0033166E" w:rsidRDefault="00837CF2" w:rsidP="0033166E">
      <w:pPr>
        <w:jc w:val="both"/>
        <w:rPr>
          <w:sz w:val="24"/>
        </w:rPr>
      </w:pPr>
      <w:r w:rsidRPr="0033166E">
        <w:rPr>
          <w:sz w:val="24"/>
        </w:rPr>
        <w:t>Die Merkmale des Ressourcenbereichs</w:t>
      </w:r>
      <w:r w:rsidRPr="0033166E">
        <w:rPr>
          <w:b/>
          <w:sz w:val="24"/>
        </w:rPr>
        <w:t xml:space="preserve"> „</w:t>
      </w:r>
      <w:r w:rsidR="00F43A9B">
        <w:rPr>
          <w:b/>
          <w:sz w:val="24"/>
        </w:rPr>
        <w:t>Leistungsfähigkeit</w:t>
      </w:r>
      <w:r w:rsidRPr="0033166E">
        <w:rPr>
          <w:b/>
          <w:sz w:val="24"/>
        </w:rPr>
        <w:t>“</w:t>
      </w:r>
      <w:r w:rsidRPr="0033166E">
        <w:rPr>
          <w:sz w:val="24"/>
        </w:rPr>
        <w:t xml:space="preserve"> sind im </w:t>
      </w:r>
      <w:proofErr w:type="spellStart"/>
      <w:r w:rsidRPr="0033166E">
        <w:rPr>
          <w:sz w:val="24"/>
        </w:rPr>
        <w:t>fa:z</w:t>
      </w:r>
      <w:proofErr w:type="spellEnd"/>
      <w:r w:rsidRPr="0033166E">
        <w:rPr>
          <w:sz w:val="24"/>
        </w:rPr>
        <w:t xml:space="preserve"> </w:t>
      </w:r>
      <w:proofErr w:type="spellStart"/>
      <w:r w:rsidRPr="0033166E">
        <w:rPr>
          <w:sz w:val="24"/>
        </w:rPr>
        <w:t>modell</w:t>
      </w:r>
      <w:proofErr w:type="spellEnd"/>
      <w:r w:rsidRPr="0033166E">
        <w:rPr>
          <w:sz w:val="24"/>
          <w:vertAlign w:val="superscript"/>
        </w:rPr>
        <w:t>©</w:t>
      </w:r>
      <w:r w:rsidRPr="0033166E">
        <w:rPr>
          <w:sz w:val="24"/>
        </w:rPr>
        <w:t xml:space="preserve"> wie folgt interpretiert:</w:t>
      </w:r>
      <w:r w:rsidR="0040003C">
        <w:rPr>
          <w:sz w:val="24"/>
        </w:rPr>
        <w:t xml:space="preserve"> </w:t>
      </w:r>
    </w:p>
    <w:p w:rsidR="0033166E" w:rsidRDefault="0033166E" w:rsidP="0033166E">
      <w:pPr>
        <w:jc w:val="both"/>
        <w:rPr>
          <w:sz w:val="24"/>
        </w:rPr>
      </w:pPr>
    </w:p>
    <w:tbl>
      <w:tblPr>
        <w:tblStyle w:val="Tabellenraster"/>
        <w:tblW w:w="992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921"/>
      </w:tblGrid>
      <w:tr w:rsidR="007822F7" w:rsidRPr="007822F7" w:rsidTr="007822F7">
        <w:trPr>
          <w:trHeight w:val="225"/>
        </w:trPr>
        <w:tc>
          <w:tcPr>
            <w:tcW w:w="9921" w:type="dxa"/>
            <w:shd w:val="clear" w:color="auto" w:fill="auto"/>
          </w:tcPr>
          <w:p w:rsidR="007822F7" w:rsidRPr="007822F7" w:rsidRDefault="007822F7" w:rsidP="007822F7">
            <w:pPr>
              <w:pStyle w:val="Listenabsatz"/>
              <w:numPr>
                <w:ilvl w:val="0"/>
                <w:numId w:val="12"/>
              </w:numPr>
              <w:rPr>
                <w:sz w:val="24"/>
              </w:rPr>
            </w:pPr>
            <w:r w:rsidRPr="007822F7">
              <w:rPr>
                <w:sz w:val="24"/>
              </w:rPr>
              <w:t>Art der Behinderung</w:t>
            </w:r>
          </w:p>
        </w:tc>
      </w:tr>
      <w:tr w:rsidR="007822F7" w:rsidRPr="007822F7" w:rsidTr="007822F7">
        <w:trPr>
          <w:trHeight w:val="180"/>
        </w:trPr>
        <w:tc>
          <w:tcPr>
            <w:tcW w:w="9921" w:type="dxa"/>
            <w:shd w:val="clear" w:color="auto" w:fill="auto"/>
          </w:tcPr>
          <w:p w:rsidR="007822F7" w:rsidRPr="007822F7" w:rsidRDefault="007822F7" w:rsidP="007822F7">
            <w:pPr>
              <w:pStyle w:val="Listenabsatz"/>
              <w:numPr>
                <w:ilvl w:val="0"/>
                <w:numId w:val="12"/>
              </w:numPr>
              <w:rPr>
                <w:sz w:val="24"/>
              </w:rPr>
            </w:pPr>
            <w:r w:rsidRPr="007822F7">
              <w:rPr>
                <w:sz w:val="24"/>
              </w:rPr>
              <w:t>Kognitive Einschränkungen</w:t>
            </w:r>
          </w:p>
        </w:tc>
      </w:tr>
      <w:tr w:rsidR="007822F7" w:rsidRPr="007822F7" w:rsidTr="007822F7">
        <w:trPr>
          <w:trHeight w:val="191"/>
        </w:trPr>
        <w:tc>
          <w:tcPr>
            <w:tcW w:w="9921" w:type="dxa"/>
            <w:shd w:val="clear" w:color="auto" w:fill="auto"/>
          </w:tcPr>
          <w:p w:rsidR="007822F7" w:rsidRPr="007822F7" w:rsidRDefault="007822F7" w:rsidP="007822F7">
            <w:pPr>
              <w:pStyle w:val="Listenabsatz"/>
              <w:numPr>
                <w:ilvl w:val="0"/>
                <w:numId w:val="12"/>
              </w:numPr>
              <w:rPr>
                <w:sz w:val="24"/>
              </w:rPr>
            </w:pPr>
            <w:r w:rsidRPr="007822F7">
              <w:rPr>
                <w:sz w:val="24"/>
              </w:rPr>
              <w:t>Konzentrationsfähigkeit</w:t>
            </w:r>
          </w:p>
        </w:tc>
      </w:tr>
      <w:tr w:rsidR="007822F7" w:rsidRPr="007822F7" w:rsidTr="007822F7">
        <w:trPr>
          <w:trHeight w:val="296"/>
        </w:trPr>
        <w:tc>
          <w:tcPr>
            <w:tcW w:w="9921" w:type="dxa"/>
            <w:shd w:val="clear" w:color="auto" w:fill="auto"/>
          </w:tcPr>
          <w:p w:rsidR="007822F7" w:rsidRPr="007822F7" w:rsidRDefault="007822F7" w:rsidP="007822F7">
            <w:pPr>
              <w:pStyle w:val="Listenabsatz"/>
              <w:numPr>
                <w:ilvl w:val="0"/>
                <w:numId w:val="12"/>
              </w:numPr>
              <w:rPr>
                <w:sz w:val="24"/>
              </w:rPr>
            </w:pPr>
            <w:r w:rsidRPr="007822F7">
              <w:rPr>
                <w:sz w:val="24"/>
              </w:rPr>
              <w:t>Gesundheitliche Einschränkung physischer Art</w:t>
            </w:r>
          </w:p>
        </w:tc>
      </w:tr>
      <w:tr w:rsidR="007822F7" w:rsidRPr="007822F7" w:rsidTr="007822F7">
        <w:trPr>
          <w:trHeight w:val="185"/>
        </w:trPr>
        <w:tc>
          <w:tcPr>
            <w:tcW w:w="9921" w:type="dxa"/>
            <w:shd w:val="clear" w:color="auto" w:fill="auto"/>
          </w:tcPr>
          <w:p w:rsidR="007822F7" w:rsidRPr="007822F7" w:rsidRDefault="007822F7" w:rsidP="007822F7">
            <w:pPr>
              <w:pStyle w:val="Listenabsatz"/>
              <w:numPr>
                <w:ilvl w:val="0"/>
                <w:numId w:val="12"/>
              </w:numPr>
              <w:rPr>
                <w:sz w:val="24"/>
              </w:rPr>
            </w:pPr>
            <w:r w:rsidRPr="007822F7">
              <w:rPr>
                <w:sz w:val="24"/>
              </w:rPr>
              <w:t>Gesundheitliche Einschränkung psychischer Art</w:t>
            </w:r>
          </w:p>
        </w:tc>
      </w:tr>
      <w:tr w:rsidR="007822F7" w:rsidRPr="007822F7" w:rsidTr="007822F7">
        <w:trPr>
          <w:trHeight w:val="248"/>
        </w:trPr>
        <w:tc>
          <w:tcPr>
            <w:tcW w:w="9921" w:type="dxa"/>
            <w:shd w:val="clear" w:color="auto" w:fill="auto"/>
          </w:tcPr>
          <w:p w:rsidR="007822F7" w:rsidRPr="007822F7" w:rsidRDefault="007822F7" w:rsidP="007822F7">
            <w:pPr>
              <w:pStyle w:val="Listenabsatz"/>
              <w:numPr>
                <w:ilvl w:val="0"/>
                <w:numId w:val="12"/>
              </w:numPr>
              <w:rPr>
                <w:sz w:val="24"/>
              </w:rPr>
            </w:pPr>
            <w:r w:rsidRPr="007822F7">
              <w:rPr>
                <w:sz w:val="24"/>
              </w:rPr>
              <w:t>Erwerbsfähigkeit i. S. d. SGB VI</w:t>
            </w:r>
          </w:p>
        </w:tc>
      </w:tr>
      <w:tr w:rsidR="007822F7" w:rsidRPr="007822F7" w:rsidTr="007822F7">
        <w:trPr>
          <w:trHeight w:val="352"/>
        </w:trPr>
        <w:tc>
          <w:tcPr>
            <w:tcW w:w="9921" w:type="dxa"/>
            <w:shd w:val="clear" w:color="auto" w:fill="auto"/>
          </w:tcPr>
          <w:p w:rsidR="007822F7" w:rsidRPr="007822F7" w:rsidRDefault="007822F7" w:rsidP="007822F7">
            <w:pPr>
              <w:pStyle w:val="Listenabsatz"/>
              <w:numPr>
                <w:ilvl w:val="0"/>
                <w:numId w:val="12"/>
              </w:numPr>
              <w:rPr>
                <w:sz w:val="24"/>
              </w:rPr>
            </w:pPr>
            <w:r w:rsidRPr="007822F7">
              <w:rPr>
                <w:sz w:val="24"/>
              </w:rPr>
              <w:t>Art der Behinderung</w:t>
            </w:r>
          </w:p>
        </w:tc>
      </w:tr>
    </w:tbl>
    <w:p w:rsidR="006D6B32" w:rsidRDefault="006D6B32" w:rsidP="0033166E">
      <w:pPr>
        <w:jc w:val="both"/>
        <w:rPr>
          <w:rFonts w:cs="Arial"/>
          <w:sz w:val="24"/>
          <w:u w:val="single"/>
        </w:rPr>
      </w:pPr>
    </w:p>
    <w:p w:rsidR="00F5422F" w:rsidRPr="00F5422F" w:rsidRDefault="00F5422F" w:rsidP="0033166E">
      <w:pPr>
        <w:jc w:val="both"/>
        <w:rPr>
          <w:rFonts w:cs="Arial"/>
          <w:sz w:val="24"/>
          <w:u w:val="single"/>
        </w:rPr>
      </w:pPr>
      <w:r w:rsidRPr="00F5422F">
        <w:rPr>
          <w:rFonts w:cs="Arial"/>
          <w:sz w:val="24"/>
          <w:u w:val="single"/>
        </w:rPr>
        <w:t xml:space="preserve">Für die Maßnahme gilt: </w:t>
      </w:r>
    </w:p>
    <w:p w:rsidR="00CE202F" w:rsidRDefault="00F5422F" w:rsidP="0033166E">
      <w:pPr>
        <w:jc w:val="both"/>
        <w:rPr>
          <w:rFonts w:cs="Arial"/>
          <w:sz w:val="24"/>
        </w:rPr>
      </w:pPr>
      <w:r w:rsidRPr="00F5422F">
        <w:rPr>
          <w:rFonts w:cs="Arial"/>
          <w:sz w:val="24"/>
        </w:rPr>
        <w:t xml:space="preserve">Im Falle der Zuweisung eines Kunden an den </w:t>
      </w:r>
      <w:r>
        <w:rPr>
          <w:rFonts w:cs="Arial"/>
          <w:sz w:val="24"/>
        </w:rPr>
        <w:t>Auftragnehmer</w:t>
      </w:r>
      <w:r w:rsidRPr="00F5422F">
        <w:rPr>
          <w:rFonts w:cs="Arial"/>
          <w:sz w:val="24"/>
        </w:rPr>
        <w:t xml:space="preserve"> durch d</w:t>
      </w:r>
      <w:r>
        <w:rPr>
          <w:rFonts w:cs="Arial"/>
          <w:sz w:val="24"/>
        </w:rPr>
        <w:t>en Auftraggeber</w:t>
      </w:r>
      <w:r w:rsidRPr="00F5422F">
        <w:rPr>
          <w:rFonts w:cs="Arial"/>
          <w:sz w:val="24"/>
        </w:rPr>
        <w:t xml:space="preserve"> wurde im Rahmen der Potentialanalyse ein Förderbedarf bei dem Kunden in diesem Ressourcenbereich festgestellt. Es ist daher das Ziel </w:t>
      </w:r>
      <w:r w:rsidR="00211A41">
        <w:rPr>
          <w:rFonts w:cs="Arial"/>
          <w:sz w:val="24"/>
        </w:rPr>
        <w:t>der</w:t>
      </w:r>
      <w:r w:rsidRPr="00F5422F">
        <w:rPr>
          <w:rFonts w:cs="Arial"/>
          <w:sz w:val="24"/>
        </w:rPr>
        <w:t xml:space="preserve"> Maßnahme, die so definierte Ressource des Kunden zielgenau zu verbessern.</w:t>
      </w:r>
    </w:p>
    <w:p w:rsidR="00CE202F" w:rsidRDefault="00CE202F" w:rsidP="0033166E">
      <w:pPr>
        <w:jc w:val="both"/>
        <w:rPr>
          <w:rFonts w:cs="Arial"/>
          <w:sz w:val="24"/>
        </w:rPr>
      </w:pPr>
    </w:p>
    <w:p w:rsidR="00F5422F" w:rsidRPr="00CE202F" w:rsidRDefault="00CE202F" w:rsidP="0033166E">
      <w:pPr>
        <w:jc w:val="both"/>
        <w:rPr>
          <w:rFonts w:cs="Arial"/>
          <w:b/>
          <w:sz w:val="24"/>
        </w:rPr>
      </w:pPr>
      <w:r w:rsidRPr="00CE202F">
        <w:rPr>
          <w:rFonts w:cs="Arial"/>
          <w:b/>
          <w:sz w:val="24"/>
        </w:rPr>
        <w:t xml:space="preserve">Auf die Beschreibung der besonderen Inhalte dieser Maßnahme unter B.1 wird ausdrücklich Bezug genommen. </w:t>
      </w:r>
      <w:r w:rsidR="00F5422F" w:rsidRPr="00CE202F">
        <w:rPr>
          <w:rFonts w:cs="Arial"/>
          <w:b/>
          <w:sz w:val="24"/>
        </w:rPr>
        <w:t xml:space="preserve"> </w:t>
      </w:r>
    </w:p>
    <w:p w:rsidR="00217D9F" w:rsidRDefault="00217D9F" w:rsidP="00ED13F2">
      <w:pPr>
        <w:tabs>
          <w:tab w:val="left" w:pos="709"/>
        </w:tabs>
        <w:autoSpaceDE w:val="0"/>
        <w:autoSpaceDN w:val="0"/>
        <w:adjustRightInd w:val="0"/>
        <w:jc w:val="both"/>
        <w:rPr>
          <w:rFonts w:cs="Arial"/>
          <w:b/>
          <w:bCs/>
          <w:color w:val="000000"/>
          <w:sz w:val="24"/>
          <w:u w:val="single"/>
        </w:rPr>
      </w:pPr>
    </w:p>
    <w:p w:rsidR="00F43E5A" w:rsidRPr="0053035C" w:rsidRDefault="00206433" w:rsidP="0033166E">
      <w:pPr>
        <w:tabs>
          <w:tab w:val="left" w:pos="709"/>
        </w:tabs>
        <w:autoSpaceDE w:val="0"/>
        <w:autoSpaceDN w:val="0"/>
        <w:adjustRightInd w:val="0"/>
        <w:jc w:val="both"/>
        <w:rPr>
          <w:rFonts w:cs="Arial"/>
          <w:b/>
          <w:bCs/>
          <w:color w:val="000000"/>
          <w:sz w:val="24"/>
          <w:u w:val="single"/>
        </w:rPr>
      </w:pPr>
      <w:r w:rsidRPr="0053035C">
        <w:rPr>
          <w:rFonts w:cs="Arial"/>
          <w:b/>
          <w:bCs/>
          <w:color w:val="000000"/>
          <w:sz w:val="24"/>
          <w:u w:val="single"/>
        </w:rPr>
        <w:t>B.1.2</w:t>
      </w:r>
      <w:r w:rsidRPr="0053035C">
        <w:rPr>
          <w:rFonts w:cs="Arial"/>
          <w:b/>
          <w:bCs/>
          <w:color w:val="000000"/>
          <w:sz w:val="24"/>
          <w:u w:val="single"/>
        </w:rPr>
        <w:tab/>
      </w:r>
      <w:r w:rsidR="00F43E5A" w:rsidRPr="0053035C">
        <w:rPr>
          <w:rFonts w:cs="Arial"/>
          <w:b/>
          <w:bCs/>
          <w:color w:val="000000"/>
          <w:sz w:val="24"/>
          <w:u w:val="single"/>
        </w:rPr>
        <w:t xml:space="preserve">Teilnehmer </w:t>
      </w:r>
    </w:p>
    <w:p w:rsidR="00F43E5A" w:rsidRPr="0053035C" w:rsidRDefault="00F43E5A" w:rsidP="004A0925">
      <w:pPr>
        <w:tabs>
          <w:tab w:val="left" w:pos="709"/>
        </w:tabs>
        <w:autoSpaceDE w:val="0"/>
        <w:autoSpaceDN w:val="0"/>
        <w:adjustRightInd w:val="0"/>
        <w:ind w:left="284"/>
        <w:jc w:val="both"/>
        <w:rPr>
          <w:rFonts w:cs="Arial"/>
          <w:color w:val="000000"/>
          <w:sz w:val="24"/>
        </w:rPr>
      </w:pPr>
    </w:p>
    <w:p w:rsidR="006E167C" w:rsidRPr="008B1ADC" w:rsidRDefault="006E167C" w:rsidP="0033166E">
      <w:pPr>
        <w:autoSpaceDE w:val="0"/>
        <w:autoSpaceDN w:val="0"/>
        <w:adjustRightInd w:val="0"/>
        <w:jc w:val="both"/>
        <w:rPr>
          <w:rFonts w:cs="Arial"/>
          <w:color w:val="000000"/>
          <w:sz w:val="24"/>
        </w:rPr>
      </w:pPr>
      <w:r w:rsidRPr="008B1ADC">
        <w:rPr>
          <w:rFonts w:cs="Arial"/>
          <w:color w:val="000000"/>
          <w:sz w:val="24"/>
        </w:rPr>
        <w:t>Teilnehme</w:t>
      </w:r>
      <w:r w:rsidR="00491B30">
        <w:rPr>
          <w:rFonts w:cs="Arial"/>
          <w:color w:val="000000"/>
          <w:sz w:val="24"/>
        </w:rPr>
        <w:t>nde</w:t>
      </w:r>
      <w:r w:rsidRPr="008B1ADC">
        <w:rPr>
          <w:rFonts w:cs="Arial"/>
          <w:color w:val="000000"/>
          <w:sz w:val="24"/>
        </w:rPr>
        <w:t xml:space="preserve"> </w:t>
      </w:r>
      <w:r w:rsidR="00F5422F" w:rsidRPr="008B1ADC">
        <w:rPr>
          <w:rFonts w:cs="Arial"/>
          <w:color w:val="000000"/>
          <w:sz w:val="24"/>
        </w:rPr>
        <w:t xml:space="preserve">sind </w:t>
      </w:r>
      <w:r w:rsidR="0040015F">
        <w:rPr>
          <w:rFonts w:cs="Arial"/>
          <w:color w:val="000000"/>
          <w:sz w:val="24"/>
        </w:rPr>
        <w:t xml:space="preserve">schwerbehinderte </w:t>
      </w:r>
      <w:r w:rsidRPr="008B1ADC">
        <w:rPr>
          <w:rFonts w:cs="Arial"/>
          <w:color w:val="000000"/>
          <w:sz w:val="24"/>
        </w:rPr>
        <w:t>Leistungs</w:t>
      </w:r>
      <w:r w:rsidR="0040015F">
        <w:rPr>
          <w:rFonts w:cs="Arial"/>
          <w:color w:val="000000"/>
          <w:sz w:val="24"/>
        </w:rPr>
        <w:t xml:space="preserve">bezieher </w:t>
      </w:r>
      <w:r w:rsidR="00F5422F" w:rsidRPr="008B1ADC">
        <w:rPr>
          <w:rFonts w:cs="Arial"/>
          <w:color w:val="000000"/>
          <w:sz w:val="24"/>
        </w:rPr>
        <w:t>im Rechtsbereich des SGB II</w:t>
      </w:r>
      <w:r w:rsidR="0040015F">
        <w:rPr>
          <w:rFonts w:cs="Arial"/>
          <w:color w:val="000000"/>
          <w:sz w:val="24"/>
        </w:rPr>
        <w:t xml:space="preserve">, Gleichgestellte und </w:t>
      </w:r>
      <w:proofErr w:type="spellStart"/>
      <w:r w:rsidR="0040015F">
        <w:rPr>
          <w:rFonts w:cs="Arial"/>
          <w:color w:val="000000"/>
          <w:sz w:val="24"/>
        </w:rPr>
        <w:t>Rehabilitanten</w:t>
      </w:r>
      <w:proofErr w:type="spellEnd"/>
      <w:r w:rsidR="0040015F">
        <w:rPr>
          <w:rFonts w:cs="Arial"/>
          <w:color w:val="000000"/>
          <w:sz w:val="24"/>
        </w:rPr>
        <w:t xml:space="preserve"> sowie anerkannte </w:t>
      </w:r>
      <w:proofErr w:type="spellStart"/>
      <w:r w:rsidR="0040015F">
        <w:rPr>
          <w:rFonts w:cs="Arial"/>
          <w:color w:val="000000"/>
          <w:sz w:val="24"/>
        </w:rPr>
        <w:t>Rehafälle</w:t>
      </w:r>
      <w:proofErr w:type="spellEnd"/>
      <w:r w:rsidR="00F5422F" w:rsidRPr="008B1ADC">
        <w:rPr>
          <w:rFonts w:cs="Arial"/>
          <w:color w:val="000000"/>
          <w:sz w:val="24"/>
        </w:rPr>
        <w:t xml:space="preserve">, die </w:t>
      </w:r>
      <w:r w:rsidR="00F5422F" w:rsidRPr="008B1ADC">
        <w:rPr>
          <w:rFonts w:cs="Arial"/>
          <w:sz w:val="24"/>
        </w:rPr>
        <w:t>aufgrund nicht ausreichend starker o.a. Merkmalsausprägungen nicht in der Lage</w:t>
      </w:r>
      <w:r w:rsidR="008B1ADC" w:rsidRPr="008B1ADC">
        <w:rPr>
          <w:rFonts w:cs="Arial"/>
          <w:sz w:val="24"/>
        </w:rPr>
        <w:t xml:space="preserve"> sind</w:t>
      </w:r>
      <w:r w:rsidR="00F5422F" w:rsidRPr="008B1ADC">
        <w:rPr>
          <w:rFonts w:cs="Arial"/>
          <w:sz w:val="24"/>
        </w:rPr>
        <w:t xml:space="preserve">, </w:t>
      </w:r>
      <w:r w:rsidR="008B1ADC" w:rsidRPr="008B1ADC">
        <w:rPr>
          <w:rFonts w:cs="Arial"/>
          <w:sz w:val="24"/>
        </w:rPr>
        <w:t>das</w:t>
      </w:r>
      <w:r w:rsidR="00F5422F" w:rsidRPr="008B1ADC">
        <w:rPr>
          <w:rFonts w:cs="Arial"/>
          <w:sz w:val="24"/>
        </w:rPr>
        <w:t xml:space="preserve"> Förderziel ohne Unterstützung in diesem Bereich zu erreichen.</w:t>
      </w:r>
      <w:r w:rsidR="008B1ADC">
        <w:rPr>
          <w:rFonts w:cs="Arial"/>
          <w:sz w:val="24"/>
        </w:rPr>
        <w:t xml:space="preserve"> </w:t>
      </w:r>
    </w:p>
    <w:p w:rsidR="00F43E5A" w:rsidRPr="0053035C" w:rsidRDefault="00F43E5A" w:rsidP="004A0925">
      <w:pPr>
        <w:autoSpaceDE w:val="0"/>
        <w:autoSpaceDN w:val="0"/>
        <w:adjustRightInd w:val="0"/>
        <w:ind w:left="284"/>
        <w:jc w:val="both"/>
        <w:rPr>
          <w:rFonts w:cs="Arial"/>
          <w:color w:val="000000"/>
          <w:sz w:val="24"/>
        </w:rPr>
      </w:pPr>
    </w:p>
    <w:p w:rsidR="00F43E5A" w:rsidRPr="0053035C" w:rsidRDefault="00ED13F2" w:rsidP="0033166E">
      <w:pPr>
        <w:rPr>
          <w:rFonts w:cs="Arial"/>
          <w:b/>
          <w:bCs/>
          <w:color w:val="000000"/>
          <w:sz w:val="24"/>
          <w:u w:val="single"/>
        </w:rPr>
      </w:pPr>
      <w:r>
        <w:rPr>
          <w:rFonts w:cs="Arial"/>
          <w:b/>
          <w:bCs/>
          <w:color w:val="000000"/>
          <w:sz w:val="24"/>
          <w:u w:val="single"/>
        </w:rPr>
        <w:t>B.</w:t>
      </w:r>
      <w:r w:rsidR="00D17F9A">
        <w:rPr>
          <w:rFonts w:cs="Arial"/>
          <w:b/>
          <w:bCs/>
          <w:color w:val="000000"/>
          <w:sz w:val="24"/>
          <w:u w:val="single"/>
        </w:rPr>
        <w:t>1</w:t>
      </w:r>
      <w:r w:rsidR="00F43E5A" w:rsidRPr="0053035C">
        <w:rPr>
          <w:rFonts w:cs="Arial"/>
          <w:b/>
          <w:bCs/>
          <w:color w:val="000000"/>
          <w:sz w:val="24"/>
          <w:u w:val="single"/>
        </w:rPr>
        <w:t>.3</w:t>
      </w:r>
      <w:r w:rsidR="00206433" w:rsidRPr="0053035C">
        <w:rPr>
          <w:rFonts w:cs="Arial"/>
          <w:b/>
          <w:bCs/>
          <w:color w:val="000000"/>
          <w:sz w:val="24"/>
          <w:u w:val="single"/>
        </w:rPr>
        <w:tab/>
      </w:r>
      <w:r w:rsidR="00F43E5A" w:rsidRPr="0053035C">
        <w:rPr>
          <w:rFonts w:cs="Arial"/>
          <w:b/>
          <w:bCs/>
          <w:color w:val="000000"/>
          <w:sz w:val="24"/>
          <w:u w:val="single"/>
        </w:rPr>
        <w:t xml:space="preserve">Zeitlicher Umfang </w:t>
      </w:r>
    </w:p>
    <w:p w:rsidR="00F43E5A" w:rsidRPr="0053035C" w:rsidRDefault="00F43E5A" w:rsidP="0033166E">
      <w:pPr>
        <w:autoSpaceDE w:val="0"/>
        <w:autoSpaceDN w:val="0"/>
        <w:adjustRightInd w:val="0"/>
        <w:jc w:val="both"/>
        <w:rPr>
          <w:rFonts w:cs="Arial"/>
          <w:color w:val="000000"/>
          <w:sz w:val="24"/>
        </w:rPr>
      </w:pPr>
    </w:p>
    <w:p w:rsidR="00CE202F" w:rsidRDefault="00206433" w:rsidP="0033166E">
      <w:pPr>
        <w:autoSpaceDE w:val="0"/>
        <w:autoSpaceDN w:val="0"/>
        <w:adjustRightInd w:val="0"/>
        <w:jc w:val="both"/>
        <w:rPr>
          <w:rFonts w:cs="Arial"/>
          <w:color w:val="000000"/>
          <w:sz w:val="24"/>
        </w:rPr>
      </w:pPr>
      <w:r w:rsidRPr="0053035C">
        <w:rPr>
          <w:rFonts w:cs="Arial"/>
          <w:color w:val="000000"/>
          <w:sz w:val="24"/>
        </w:rPr>
        <w:t xml:space="preserve">Die individuelle Teilnahmedauer beträgt </w:t>
      </w:r>
      <w:r w:rsidR="0040015F">
        <w:rPr>
          <w:rFonts w:cs="Arial"/>
          <w:color w:val="000000"/>
          <w:sz w:val="24"/>
        </w:rPr>
        <w:t>grundsätzlich</w:t>
      </w:r>
      <w:r w:rsidR="00CE202F">
        <w:rPr>
          <w:rFonts w:cs="Arial"/>
          <w:color w:val="000000"/>
          <w:sz w:val="24"/>
        </w:rPr>
        <w:t xml:space="preserve"> </w:t>
      </w:r>
      <w:r w:rsidR="0040015F">
        <w:rPr>
          <w:rFonts w:cs="Arial"/>
          <w:color w:val="000000"/>
          <w:sz w:val="24"/>
        </w:rPr>
        <w:t>9</w:t>
      </w:r>
      <w:r w:rsidR="00CE202F">
        <w:rPr>
          <w:rFonts w:cs="Arial"/>
          <w:color w:val="000000"/>
          <w:sz w:val="24"/>
        </w:rPr>
        <w:t xml:space="preserve"> Monate. Der Auftraggeber kann die individuelle Zuweisungsdauer der Teilnehmenden auch während dieser individuellen Zuweisungsdauer ver</w:t>
      </w:r>
      <w:r w:rsidR="0040015F">
        <w:rPr>
          <w:rFonts w:cs="Arial"/>
          <w:color w:val="000000"/>
          <w:sz w:val="24"/>
        </w:rPr>
        <w:t>ändern</w:t>
      </w:r>
      <w:r w:rsidR="00CE202F">
        <w:rPr>
          <w:rFonts w:cs="Arial"/>
          <w:color w:val="000000"/>
          <w:sz w:val="24"/>
        </w:rPr>
        <w:t>.</w:t>
      </w:r>
      <w:r w:rsidR="008B1ADC">
        <w:rPr>
          <w:rFonts w:cs="Arial"/>
          <w:color w:val="000000"/>
          <w:sz w:val="24"/>
        </w:rPr>
        <w:t xml:space="preserve"> </w:t>
      </w:r>
    </w:p>
    <w:p w:rsidR="00206433" w:rsidRPr="0053035C" w:rsidRDefault="008B1ADC" w:rsidP="0033166E">
      <w:pPr>
        <w:autoSpaceDE w:val="0"/>
        <w:autoSpaceDN w:val="0"/>
        <w:adjustRightInd w:val="0"/>
        <w:jc w:val="both"/>
        <w:rPr>
          <w:rFonts w:cs="Arial"/>
          <w:color w:val="000000"/>
          <w:sz w:val="24"/>
        </w:rPr>
      </w:pPr>
      <w:r>
        <w:rPr>
          <w:rFonts w:cs="Arial"/>
          <w:color w:val="000000"/>
          <w:sz w:val="24"/>
        </w:rPr>
        <w:t>Der genaue Zeitraum</w:t>
      </w:r>
      <w:r w:rsidR="00CE202F">
        <w:rPr>
          <w:rFonts w:cs="Arial"/>
          <w:color w:val="000000"/>
          <w:sz w:val="24"/>
        </w:rPr>
        <w:t xml:space="preserve"> der Gesamtdauer der Maßnahme</w:t>
      </w:r>
      <w:r>
        <w:rPr>
          <w:rFonts w:cs="Arial"/>
          <w:color w:val="000000"/>
          <w:sz w:val="24"/>
        </w:rPr>
        <w:t xml:space="preserve"> ist dem </w:t>
      </w:r>
      <w:proofErr w:type="spellStart"/>
      <w:r>
        <w:rPr>
          <w:rFonts w:cs="Arial"/>
          <w:color w:val="000000"/>
          <w:sz w:val="24"/>
        </w:rPr>
        <w:t>Losblatt</w:t>
      </w:r>
      <w:proofErr w:type="spellEnd"/>
      <w:r>
        <w:rPr>
          <w:rFonts w:cs="Arial"/>
          <w:color w:val="000000"/>
          <w:sz w:val="24"/>
        </w:rPr>
        <w:t xml:space="preserve"> (E.1) zu entnehmen.</w:t>
      </w:r>
    </w:p>
    <w:p w:rsidR="00350F03" w:rsidRPr="0053035C" w:rsidRDefault="00350F03" w:rsidP="004A0925">
      <w:pPr>
        <w:autoSpaceDE w:val="0"/>
        <w:autoSpaceDN w:val="0"/>
        <w:adjustRightInd w:val="0"/>
        <w:ind w:left="284"/>
        <w:jc w:val="both"/>
        <w:rPr>
          <w:rFonts w:cs="Arial"/>
          <w:color w:val="000000"/>
          <w:sz w:val="24"/>
        </w:rPr>
      </w:pPr>
    </w:p>
    <w:p w:rsidR="00206433" w:rsidRPr="0053035C" w:rsidRDefault="00206433" w:rsidP="0033166E">
      <w:pPr>
        <w:autoSpaceDE w:val="0"/>
        <w:autoSpaceDN w:val="0"/>
        <w:adjustRightInd w:val="0"/>
        <w:jc w:val="both"/>
        <w:rPr>
          <w:rFonts w:cs="Arial"/>
          <w:b/>
          <w:color w:val="000000"/>
          <w:sz w:val="24"/>
        </w:rPr>
      </w:pPr>
      <w:r w:rsidRPr="0053035C">
        <w:rPr>
          <w:rFonts w:cs="Arial"/>
          <w:b/>
          <w:color w:val="000000"/>
          <w:sz w:val="24"/>
        </w:rPr>
        <w:t xml:space="preserve">Eine vorzeitige Beendigung durch den möglichst frühzeitigen Übergang in weiterführende Qualifizierungsangebote oder zur Aufnahme einer Ausbildung </w:t>
      </w:r>
      <w:r w:rsidR="002B012F" w:rsidRPr="0053035C">
        <w:rPr>
          <w:rFonts w:cs="Arial"/>
          <w:b/>
          <w:color w:val="000000"/>
          <w:sz w:val="24"/>
        </w:rPr>
        <w:t xml:space="preserve">/ versicherungspflichtiger Beschäftigung </w:t>
      </w:r>
      <w:r w:rsidRPr="0053035C">
        <w:rPr>
          <w:rFonts w:cs="Arial"/>
          <w:b/>
          <w:color w:val="000000"/>
          <w:sz w:val="24"/>
        </w:rPr>
        <w:t xml:space="preserve">ist </w:t>
      </w:r>
      <w:r w:rsidR="00211A41">
        <w:rPr>
          <w:rFonts w:cs="Arial"/>
          <w:b/>
          <w:color w:val="000000"/>
          <w:sz w:val="24"/>
        </w:rPr>
        <w:t xml:space="preserve">auch bei dieser Maßnahme </w:t>
      </w:r>
      <w:r w:rsidRPr="0053035C">
        <w:rPr>
          <w:rFonts w:cs="Arial"/>
          <w:b/>
          <w:color w:val="000000"/>
          <w:sz w:val="24"/>
        </w:rPr>
        <w:t>anzustreben!</w:t>
      </w:r>
    </w:p>
    <w:p w:rsidR="00206433" w:rsidRPr="0053035C" w:rsidRDefault="00206433" w:rsidP="004A0925">
      <w:pPr>
        <w:autoSpaceDE w:val="0"/>
        <w:autoSpaceDN w:val="0"/>
        <w:adjustRightInd w:val="0"/>
        <w:ind w:left="284"/>
        <w:jc w:val="both"/>
        <w:rPr>
          <w:rFonts w:cs="Arial"/>
          <w:color w:val="000000"/>
          <w:sz w:val="24"/>
        </w:rPr>
      </w:pPr>
    </w:p>
    <w:p w:rsidR="00206433" w:rsidRPr="0053035C" w:rsidRDefault="00686B04" w:rsidP="0033166E">
      <w:pPr>
        <w:autoSpaceDE w:val="0"/>
        <w:autoSpaceDN w:val="0"/>
        <w:adjustRightInd w:val="0"/>
        <w:jc w:val="both"/>
        <w:rPr>
          <w:rFonts w:cs="Arial"/>
          <w:color w:val="000000"/>
          <w:sz w:val="24"/>
        </w:rPr>
      </w:pPr>
      <w:r>
        <w:rPr>
          <w:rFonts w:cs="Arial"/>
          <w:color w:val="000000"/>
          <w:sz w:val="24"/>
        </w:rPr>
        <w:lastRenderedPageBreak/>
        <w:t xml:space="preserve">Die Teilnehmer haben </w:t>
      </w:r>
      <w:r w:rsidR="00211A41">
        <w:rPr>
          <w:rFonts w:cs="Arial"/>
          <w:color w:val="000000"/>
          <w:sz w:val="24"/>
        </w:rPr>
        <w:t xml:space="preserve">während der Zuweisungsdauer </w:t>
      </w:r>
      <w:r>
        <w:rPr>
          <w:rFonts w:cs="Arial"/>
          <w:color w:val="000000"/>
          <w:sz w:val="24"/>
        </w:rPr>
        <w:t xml:space="preserve">eine Präsenzpflicht von </w:t>
      </w:r>
      <w:r w:rsidR="0040015F">
        <w:rPr>
          <w:rFonts w:cs="Arial"/>
          <w:color w:val="000000"/>
          <w:sz w:val="24"/>
        </w:rPr>
        <w:t>20 bis 30</w:t>
      </w:r>
      <w:r w:rsidR="00CE202F">
        <w:rPr>
          <w:rFonts w:cs="Arial"/>
          <w:color w:val="000000"/>
          <w:sz w:val="24"/>
        </w:rPr>
        <w:t xml:space="preserve"> Unterrichtsstunden pro Woche</w:t>
      </w:r>
      <w:r w:rsidR="0040015F">
        <w:rPr>
          <w:rFonts w:cs="Arial"/>
          <w:color w:val="000000"/>
          <w:sz w:val="24"/>
        </w:rPr>
        <w:t>, wobei die individuelle Präsenzzeit nach Absprache zwischen Auftraggeber und Auftragnehmer festgelegt wird.</w:t>
      </w:r>
    </w:p>
    <w:p w:rsidR="00E6798F" w:rsidRPr="0053035C" w:rsidRDefault="00E6798F" w:rsidP="00ED13F2">
      <w:pPr>
        <w:autoSpaceDE w:val="0"/>
        <w:autoSpaceDN w:val="0"/>
        <w:adjustRightInd w:val="0"/>
        <w:jc w:val="both"/>
        <w:rPr>
          <w:rFonts w:cs="Arial"/>
          <w:b/>
          <w:bCs/>
          <w:color w:val="000000"/>
          <w:sz w:val="24"/>
        </w:rPr>
      </w:pPr>
    </w:p>
    <w:p w:rsidR="00F43E5A" w:rsidRPr="0053035C" w:rsidRDefault="001F2029" w:rsidP="0033166E">
      <w:pPr>
        <w:tabs>
          <w:tab w:val="left" w:pos="709"/>
        </w:tabs>
        <w:autoSpaceDE w:val="0"/>
        <w:autoSpaceDN w:val="0"/>
        <w:adjustRightInd w:val="0"/>
        <w:jc w:val="both"/>
        <w:rPr>
          <w:rFonts w:cs="Arial"/>
          <w:b/>
          <w:bCs/>
          <w:color w:val="000000"/>
          <w:sz w:val="24"/>
          <w:u w:val="single"/>
        </w:rPr>
      </w:pPr>
      <w:r w:rsidRPr="0053035C">
        <w:rPr>
          <w:rFonts w:cs="Arial"/>
          <w:b/>
          <w:bCs/>
          <w:color w:val="000000"/>
          <w:sz w:val="24"/>
          <w:u w:val="single"/>
        </w:rPr>
        <w:t>B.1.4</w:t>
      </w:r>
      <w:r w:rsidRPr="0053035C">
        <w:rPr>
          <w:rFonts w:cs="Arial"/>
          <w:b/>
          <w:bCs/>
          <w:color w:val="000000"/>
          <w:sz w:val="24"/>
          <w:u w:val="single"/>
        </w:rPr>
        <w:tab/>
      </w:r>
      <w:r w:rsidR="00F43E5A" w:rsidRPr="0053035C">
        <w:rPr>
          <w:rFonts w:cs="Arial"/>
          <w:b/>
          <w:bCs/>
          <w:color w:val="000000"/>
          <w:sz w:val="24"/>
          <w:u w:val="single"/>
        </w:rPr>
        <w:t xml:space="preserve">Personal </w:t>
      </w:r>
    </w:p>
    <w:p w:rsidR="00F43E5A" w:rsidRPr="0053035C" w:rsidRDefault="00F43E5A" w:rsidP="004A0925">
      <w:pPr>
        <w:autoSpaceDE w:val="0"/>
        <w:autoSpaceDN w:val="0"/>
        <w:adjustRightInd w:val="0"/>
        <w:ind w:left="284"/>
        <w:jc w:val="both"/>
        <w:rPr>
          <w:rFonts w:cs="Arial"/>
          <w:color w:val="000000"/>
          <w:sz w:val="24"/>
        </w:rPr>
      </w:pPr>
    </w:p>
    <w:p w:rsidR="00F43E5A" w:rsidRPr="0053035C" w:rsidRDefault="00F43E5A" w:rsidP="0033166E">
      <w:pPr>
        <w:autoSpaceDE w:val="0"/>
        <w:autoSpaceDN w:val="0"/>
        <w:adjustRightInd w:val="0"/>
        <w:jc w:val="both"/>
        <w:rPr>
          <w:rFonts w:cs="Arial"/>
          <w:b/>
          <w:bCs/>
          <w:color w:val="000000"/>
          <w:sz w:val="24"/>
        </w:rPr>
      </w:pPr>
      <w:r w:rsidRPr="0053035C">
        <w:rPr>
          <w:rFonts w:cs="Arial"/>
          <w:b/>
          <w:bCs/>
          <w:color w:val="000000"/>
          <w:sz w:val="24"/>
        </w:rPr>
        <w:t xml:space="preserve">B.1.4.1 Allgemeine Regelungen </w:t>
      </w:r>
    </w:p>
    <w:p w:rsidR="00F43E5A" w:rsidRPr="0053035C" w:rsidRDefault="00F43E5A" w:rsidP="004A0925">
      <w:pPr>
        <w:autoSpaceDE w:val="0"/>
        <w:autoSpaceDN w:val="0"/>
        <w:adjustRightInd w:val="0"/>
        <w:ind w:left="284"/>
        <w:jc w:val="both"/>
        <w:rPr>
          <w:rFonts w:cs="Arial"/>
          <w:color w:val="000000"/>
          <w:sz w:val="24"/>
        </w:rPr>
      </w:pPr>
    </w:p>
    <w:p w:rsidR="00F43E5A" w:rsidRPr="0053035C" w:rsidRDefault="00F43E5A" w:rsidP="00ED13F2">
      <w:pPr>
        <w:autoSpaceDE w:val="0"/>
        <w:autoSpaceDN w:val="0"/>
        <w:adjustRightInd w:val="0"/>
        <w:jc w:val="both"/>
        <w:rPr>
          <w:rFonts w:cs="Arial"/>
          <w:color w:val="000000"/>
          <w:sz w:val="24"/>
        </w:rPr>
      </w:pPr>
      <w:r w:rsidRPr="0053035C">
        <w:rPr>
          <w:rFonts w:cs="Arial"/>
          <w:color w:val="000000"/>
          <w:sz w:val="24"/>
        </w:rPr>
        <w:t xml:space="preserve">Eine wesentliche Voraussetzung für den Erfolg dieser Maßnahme ist fachlich qualifiziertes und geeignetes Personal. Der Personaleinsatz muss quantitativ und qualitativ den Anforderungen aus der Leistungsbeschreibung entsprechen. Die Arbeitsbedingungen des Personals müssen den arbeitsrechtlichen Anforderungen entsprechen. </w:t>
      </w:r>
      <w:r w:rsidRPr="0053035C">
        <w:rPr>
          <w:rFonts w:cs="Arial"/>
          <w:sz w:val="24"/>
        </w:rPr>
        <w:t>Der Auftraggeber behält sich vor, während der Vertragslaufzeit ohne Vorankündigung jederzeit die Einhaltung der Anforderungen zu überprüfen und die Einsicht in Arbeitsverträge, Qualifikationsnachweise und Zeugnisse vorzunehmen</w:t>
      </w:r>
    </w:p>
    <w:p w:rsidR="00F43E5A" w:rsidRPr="0053035C" w:rsidRDefault="00F43E5A" w:rsidP="004A0925">
      <w:pPr>
        <w:autoSpaceDE w:val="0"/>
        <w:autoSpaceDN w:val="0"/>
        <w:adjustRightInd w:val="0"/>
        <w:ind w:left="284"/>
        <w:jc w:val="both"/>
        <w:rPr>
          <w:rFonts w:cs="Arial"/>
          <w:color w:val="000000"/>
          <w:sz w:val="24"/>
        </w:rPr>
      </w:pPr>
      <w:r w:rsidRPr="0053035C">
        <w:rPr>
          <w:rFonts w:cs="Arial"/>
          <w:color w:val="000000"/>
          <w:sz w:val="24"/>
        </w:rPr>
        <w:t xml:space="preserve"> </w:t>
      </w:r>
    </w:p>
    <w:p w:rsidR="004E259B" w:rsidRPr="0053035C" w:rsidRDefault="00F43E5A" w:rsidP="00ED13F2">
      <w:pPr>
        <w:autoSpaceDE w:val="0"/>
        <w:autoSpaceDN w:val="0"/>
        <w:adjustRightInd w:val="0"/>
        <w:jc w:val="both"/>
        <w:rPr>
          <w:rFonts w:cs="Arial"/>
          <w:color w:val="000000"/>
          <w:sz w:val="24"/>
        </w:rPr>
      </w:pPr>
      <w:r w:rsidRPr="0053035C">
        <w:rPr>
          <w:rFonts w:cs="Arial"/>
          <w:color w:val="000000"/>
          <w:sz w:val="24"/>
        </w:rPr>
        <w:t xml:space="preserve">Bei der Auswahl des Personals sollte insbesondere auf personelle und soziale Kompetenzen (z.B. Motivationsfähigkeit, Kontaktfreude, Kreativität und Teamfähigkeit etc.) geachtet werden. </w:t>
      </w:r>
    </w:p>
    <w:p w:rsidR="00F43E5A" w:rsidRPr="0053035C" w:rsidRDefault="00F43E5A" w:rsidP="004A0925">
      <w:pPr>
        <w:autoSpaceDE w:val="0"/>
        <w:autoSpaceDN w:val="0"/>
        <w:adjustRightInd w:val="0"/>
        <w:ind w:left="284"/>
        <w:jc w:val="both"/>
        <w:rPr>
          <w:rFonts w:cs="Arial"/>
          <w:color w:val="000000"/>
          <w:sz w:val="24"/>
        </w:rPr>
      </w:pPr>
    </w:p>
    <w:p w:rsidR="00F43E5A" w:rsidRPr="0053035C" w:rsidRDefault="00F43E5A" w:rsidP="00ED13F2">
      <w:pPr>
        <w:autoSpaceDE w:val="0"/>
        <w:autoSpaceDN w:val="0"/>
        <w:adjustRightInd w:val="0"/>
        <w:jc w:val="both"/>
        <w:rPr>
          <w:rFonts w:cs="Arial"/>
          <w:color w:val="000000"/>
          <w:sz w:val="24"/>
          <w:u w:val="single"/>
        </w:rPr>
      </w:pPr>
      <w:r w:rsidRPr="0053035C">
        <w:rPr>
          <w:rFonts w:cs="Arial"/>
          <w:color w:val="000000"/>
          <w:sz w:val="24"/>
          <w:u w:val="single"/>
        </w:rPr>
        <w:t xml:space="preserve">Nachweis des Personals </w:t>
      </w:r>
    </w:p>
    <w:p w:rsidR="00F43E5A" w:rsidRPr="0053035C" w:rsidRDefault="00F43E5A" w:rsidP="00ED13F2">
      <w:pPr>
        <w:autoSpaceDE w:val="0"/>
        <w:autoSpaceDN w:val="0"/>
        <w:adjustRightInd w:val="0"/>
        <w:jc w:val="both"/>
        <w:rPr>
          <w:rFonts w:cs="Arial"/>
          <w:color w:val="000000"/>
          <w:sz w:val="24"/>
        </w:rPr>
      </w:pPr>
      <w:r w:rsidRPr="0053035C">
        <w:rPr>
          <w:rFonts w:cs="Arial"/>
          <w:color w:val="000000"/>
          <w:sz w:val="24"/>
        </w:rPr>
        <w:t xml:space="preserve">Der Nachweis des Personals hat mit dem </w:t>
      </w:r>
      <w:r w:rsidRPr="0053035C">
        <w:rPr>
          <w:rFonts w:cs="Arial"/>
          <w:b/>
          <w:bCs/>
          <w:color w:val="000000"/>
          <w:sz w:val="24"/>
        </w:rPr>
        <w:t xml:space="preserve">Vordruck F.1 </w:t>
      </w:r>
      <w:r w:rsidRPr="0053035C">
        <w:rPr>
          <w:rFonts w:cs="Arial"/>
          <w:color w:val="000000"/>
          <w:sz w:val="24"/>
        </w:rPr>
        <w:t>nach Zuschla</w:t>
      </w:r>
      <w:r w:rsidR="00E6798F">
        <w:rPr>
          <w:rFonts w:cs="Arial"/>
          <w:color w:val="000000"/>
          <w:sz w:val="24"/>
        </w:rPr>
        <w:t>gserteilung, spätestens vier Wo</w:t>
      </w:r>
      <w:r w:rsidRPr="0053035C">
        <w:rPr>
          <w:rFonts w:cs="Arial"/>
          <w:color w:val="000000"/>
          <w:sz w:val="24"/>
        </w:rPr>
        <w:t xml:space="preserve">chen vor Maßnahmebeginn, gegenüber dem Auftraggeber zu erfolgen. Bei kurzfristigerem Beginntermin ist die Vorlage unmittelbar nach Zuschlagserteilung erforderlich. </w:t>
      </w:r>
    </w:p>
    <w:p w:rsidR="00F43E5A" w:rsidRPr="0053035C" w:rsidRDefault="00F43E5A" w:rsidP="004A0925">
      <w:pPr>
        <w:autoSpaceDE w:val="0"/>
        <w:autoSpaceDN w:val="0"/>
        <w:adjustRightInd w:val="0"/>
        <w:ind w:left="284"/>
        <w:jc w:val="both"/>
        <w:rPr>
          <w:rFonts w:cs="Arial"/>
          <w:color w:val="000000"/>
          <w:sz w:val="24"/>
        </w:rPr>
      </w:pPr>
    </w:p>
    <w:p w:rsidR="00211A41" w:rsidRDefault="00F43E5A" w:rsidP="00ED13F2">
      <w:pPr>
        <w:autoSpaceDE w:val="0"/>
        <w:autoSpaceDN w:val="0"/>
        <w:adjustRightInd w:val="0"/>
        <w:jc w:val="both"/>
        <w:rPr>
          <w:rFonts w:cs="Arial"/>
          <w:color w:val="000000"/>
          <w:sz w:val="24"/>
        </w:rPr>
      </w:pPr>
      <w:r w:rsidRPr="0053035C">
        <w:rPr>
          <w:rFonts w:cs="Arial"/>
          <w:color w:val="000000"/>
          <w:sz w:val="24"/>
        </w:rPr>
        <w:t>Der Auftraggeber behält sich vor, den Einsatz des Personals abzulehnen, sofern hinsichtlich der Eignung Bedenken bestehen. Gleiches gilt für einen Personalwechsel während der Vertragslaufzeit. Eine Vertretungsregelung im Urlaubs- oder Krankheitsfall ist vom Auftragnehmer sicherzustellen.</w:t>
      </w:r>
    </w:p>
    <w:p w:rsidR="00ED13F2" w:rsidRDefault="00ED13F2" w:rsidP="00ED13F2">
      <w:pPr>
        <w:autoSpaceDE w:val="0"/>
        <w:autoSpaceDN w:val="0"/>
        <w:adjustRightInd w:val="0"/>
        <w:jc w:val="both"/>
        <w:rPr>
          <w:rFonts w:cs="Arial"/>
          <w:color w:val="000000"/>
          <w:sz w:val="24"/>
          <w:u w:val="single"/>
        </w:rPr>
      </w:pPr>
    </w:p>
    <w:p w:rsidR="00F43E5A" w:rsidRPr="00211A41" w:rsidRDefault="00F43E5A" w:rsidP="00ED13F2">
      <w:pPr>
        <w:autoSpaceDE w:val="0"/>
        <w:autoSpaceDN w:val="0"/>
        <w:adjustRightInd w:val="0"/>
        <w:jc w:val="both"/>
        <w:rPr>
          <w:rFonts w:cs="Arial"/>
          <w:color w:val="000000"/>
          <w:sz w:val="24"/>
        </w:rPr>
      </w:pPr>
      <w:r w:rsidRPr="0053035C">
        <w:rPr>
          <w:rFonts w:cs="Arial"/>
          <w:color w:val="000000"/>
          <w:sz w:val="24"/>
          <w:u w:val="single"/>
        </w:rPr>
        <w:t xml:space="preserve">Personaleinsatz </w:t>
      </w:r>
    </w:p>
    <w:p w:rsidR="00F43E5A" w:rsidRPr="0053035C" w:rsidRDefault="00F43E5A" w:rsidP="00217D9F">
      <w:pPr>
        <w:autoSpaceDE w:val="0"/>
        <w:autoSpaceDN w:val="0"/>
        <w:adjustRightInd w:val="0"/>
        <w:jc w:val="both"/>
        <w:rPr>
          <w:rFonts w:cs="Arial"/>
          <w:color w:val="000000"/>
          <w:sz w:val="24"/>
        </w:rPr>
      </w:pPr>
      <w:r w:rsidRPr="0053035C">
        <w:rPr>
          <w:rFonts w:cs="Arial"/>
          <w:color w:val="000000"/>
          <w:sz w:val="24"/>
        </w:rPr>
        <w:t xml:space="preserve">Das für die Durchführung der Maßnahme erforderliche Personal ist im entsprechenden Umfang ab Maßnahmebeginn vorzuhalten. Dem Auftragnehmer wird die Möglichkeit eingeräumt, außerhalb der Maßnahme für andere als von dem </w:t>
      </w:r>
      <w:r w:rsidR="009402F4" w:rsidRPr="0053035C">
        <w:rPr>
          <w:rFonts w:cs="Arial"/>
          <w:color w:val="000000"/>
          <w:sz w:val="24"/>
        </w:rPr>
        <w:t>Auftraggeber</w:t>
      </w:r>
      <w:r w:rsidRPr="0053035C">
        <w:rPr>
          <w:rFonts w:cs="Arial"/>
          <w:color w:val="000000"/>
          <w:sz w:val="24"/>
        </w:rPr>
        <w:t xml:space="preserve"> zugewiesene Teilnehmer tätig zu sein. Für andere als vom </w:t>
      </w:r>
      <w:r w:rsidR="009402F4" w:rsidRPr="0053035C">
        <w:rPr>
          <w:rFonts w:cs="Arial"/>
          <w:color w:val="000000"/>
          <w:sz w:val="24"/>
        </w:rPr>
        <w:t>Auftraggeber</w:t>
      </w:r>
      <w:r w:rsidRPr="0053035C">
        <w:rPr>
          <w:rFonts w:cs="Arial"/>
          <w:color w:val="000000"/>
          <w:sz w:val="24"/>
        </w:rPr>
        <w:t xml:space="preserve"> zugewiesene Teilnehmer entstehende Kosten werden nicht erstattet. Der Auftragnehmer verpflichtet sich jedoch, die von ihm zur Durchführung der Maßnahme angegebene Personalkapazität gemäß seinem Angebot ausschließlich für die Leistungserbringung einzusetzen. </w:t>
      </w:r>
      <w:r w:rsidRPr="0053035C">
        <w:rPr>
          <w:rFonts w:cs="Arial"/>
          <w:sz w:val="24"/>
        </w:rPr>
        <w:t xml:space="preserve">Das tatsächlich in der Maßnahme eingesetzte Personal ist täglich namentlich in Listenform zu erfassen. Dabei ist der zeitliche Umfang zu dokumentieren. Diese Erfassungslisten sind auf  Verlangen vorzulegen. </w:t>
      </w:r>
      <w:r w:rsidRPr="0053035C">
        <w:rPr>
          <w:rFonts w:cs="Arial"/>
          <w:color w:val="000000"/>
          <w:sz w:val="24"/>
        </w:rPr>
        <w:t xml:space="preserve">Die angebotenen Personalkapazitäten dürfen durch andere Tätigkeiten des Auftragnehmers nicht eingeschränkt werden. </w:t>
      </w:r>
    </w:p>
    <w:p w:rsidR="00F43E5A" w:rsidRPr="0053035C" w:rsidRDefault="00F43E5A" w:rsidP="004A0925">
      <w:pPr>
        <w:autoSpaceDE w:val="0"/>
        <w:autoSpaceDN w:val="0"/>
        <w:adjustRightInd w:val="0"/>
        <w:ind w:left="284"/>
        <w:jc w:val="both"/>
        <w:rPr>
          <w:rFonts w:cs="Arial"/>
          <w:color w:val="000000"/>
          <w:sz w:val="24"/>
        </w:rPr>
      </w:pPr>
    </w:p>
    <w:p w:rsidR="00F43E5A" w:rsidRPr="0053035C" w:rsidRDefault="00F43E5A" w:rsidP="00217D9F">
      <w:pPr>
        <w:autoSpaceDE w:val="0"/>
        <w:autoSpaceDN w:val="0"/>
        <w:adjustRightInd w:val="0"/>
        <w:jc w:val="both"/>
        <w:rPr>
          <w:rFonts w:cs="Arial"/>
          <w:b/>
          <w:bCs/>
          <w:color w:val="000000"/>
          <w:sz w:val="24"/>
        </w:rPr>
      </w:pPr>
      <w:r w:rsidRPr="0053035C">
        <w:rPr>
          <w:rFonts w:cs="Arial"/>
          <w:b/>
          <w:bCs/>
          <w:color w:val="000000"/>
          <w:sz w:val="24"/>
        </w:rPr>
        <w:t xml:space="preserve">B.1.4.2 Besondere Regelungen </w:t>
      </w:r>
    </w:p>
    <w:p w:rsidR="00F43E5A" w:rsidRPr="0053035C" w:rsidRDefault="00F43E5A" w:rsidP="004A0925">
      <w:pPr>
        <w:autoSpaceDE w:val="0"/>
        <w:autoSpaceDN w:val="0"/>
        <w:adjustRightInd w:val="0"/>
        <w:ind w:left="284"/>
        <w:jc w:val="both"/>
        <w:rPr>
          <w:rFonts w:cs="Arial"/>
          <w:color w:val="000000"/>
          <w:sz w:val="24"/>
        </w:rPr>
      </w:pPr>
    </w:p>
    <w:p w:rsidR="00F43E5A" w:rsidRPr="0053035C" w:rsidRDefault="00EC11AB" w:rsidP="00217D9F">
      <w:pPr>
        <w:autoSpaceDE w:val="0"/>
        <w:autoSpaceDN w:val="0"/>
        <w:adjustRightInd w:val="0"/>
        <w:jc w:val="both"/>
        <w:rPr>
          <w:rFonts w:cs="Arial"/>
          <w:color w:val="000000"/>
          <w:sz w:val="24"/>
        </w:rPr>
      </w:pPr>
      <w:r w:rsidRPr="0053035C">
        <w:rPr>
          <w:rFonts w:cs="Arial"/>
          <w:color w:val="000000"/>
          <w:sz w:val="24"/>
        </w:rPr>
        <w:t xml:space="preserve">In der Maßnahme </w:t>
      </w:r>
      <w:r w:rsidR="00A77633" w:rsidRPr="0053035C">
        <w:rPr>
          <w:rFonts w:cs="Arial"/>
          <w:color w:val="000000"/>
          <w:sz w:val="24"/>
        </w:rPr>
        <w:t>kommen</w:t>
      </w:r>
      <w:r w:rsidR="00A77633" w:rsidRPr="0053035C">
        <w:rPr>
          <w:rFonts w:cs="Arial"/>
          <w:b/>
          <w:color w:val="000000"/>
          <w:sz w:val="24"/>
        </w:rPr>
        <w:t xml:space="preserve"> </w:t>
      </w:r>
      <w:r w:rsidR="00827FF2">
        <w:rPr>
          <w:rFonts w:cs="Arial"/>
          <w:b/>
          <w:color w:val="000000"/>
          <w:sz w:val="24"/>
        </w:rPr>
        <w:t>Sozialpädagogen</w:t>
      </w:r>
      <w:r w:rsidR="0040015F">
        <w:rPr>
          <w:rFonts w:cs="Arial"/>
          <w:b/>
          <w:color w:val="000000"/>
          <w:sz w:val="24"/>
        </w:rPr>
        <w:t>, Anleiter</w:t>
      </w:r>
      <w:r w:rsidR="00827FF2">
        <w:rPr>
          <w:rFonts w:cs="Arial"/>
          <w:b/>
          <w:color w:val="000000"/>
          <w:sz w:val="24"/>
        </w:rPr>
        <w:t xml:space="preserve"> und Lehrkräfte</w:t>
      </w:r>
      <w:r w:rsidR="00F43E5A" w:rsidRPr="0053035C">
        <w:rPr>
          <w:rFonts w:cs="Arial"/>
          <w:color w:val="000000"/>
          <w:sz w:val="24"/>
        </w:rPr>
        <w:t xml:space="preserve"> </w:t>
      </w:r>
      <w:r w:rsidR="00A77633" w:rsidRPr="0053035C">
        <w:rPr>
          <w:rFonts w:cs="Arial"/>
          <w:color w:val="000000"/>
          <w:sz w:val="24"/>
        </w:rPr>
        <w:t>zum Einsatz</w:t>
      </w:r>
      <w:r w:rsidR="00CF4305">
        <w:rPr>
          <w:rFonts w:cs="Arial"/>
          <w:color w:val="000000"/>
          <w:sz w:val="24"/>
        </w:rPr>
        <w:t>.</w:t>
      </w:r>
      <w:r w:rsidR="00A77633" w:rsidRPr="0053035C">
        <w:rPr>
          <w:rFonts w:cs="Arial"/>
          <w:color w:val="000000"/>
          <w:sz w:val="24"/>
        </w:rPr>
        <w:t xml:space="preserve"> </w:t>
      </w:r>
    </w:p>
    <w:p w:rsidR="00EC11AB" w:rsidRPr="0053035C" w:rsidRDefault="00EC11AB" w:rsidP="004A0925">
      <w:pPr>
        <w:autoSpaceDE w:val="0"/>
        <w:autoSpaceDN w:val="0"/>
        <w:adjustRightInd w:val="0"/>
        <w:ind w:left="284"/>
        <w:jc w:val="both"/>
        <w:rPr>
          <w:rFonts w:cs="Arial"/>
          <w:color w:val="000000"/>
          <w:sz w:val="24"/>
        </w:rPr>
      </w:pPr>
    </w:p>
    <w:p w:rsidR="0040015F" w:rsidRDefault="00EC11AB" w:rsidP="00217D9F">
      <w:pPr>
        <w:autoSpaceDE w:val="0"/>
        <w:autoSpaceDN w:val="0"/>
        <w:adjustRightInd w:val="0"/>
        <w:jc w:val="both"/>
        <w:rPr>
          <w:rFonts w:cs="Arial"/>
          <w:color w:val="000000"/>
          <w:sz w:val="24"/>
        </w:rPr>
      </w:pPr>
      <w:r w:rsidRPr="0053035C">
        <w:rPr>
          <w:rFonts w:cs="Arial"/>
          <w:color w:val="000000"/>
          <w:sz w:val="24"/>
        </w:rPr>
        <w:lastRenderedPageBreak/>
        <w:t>D</w:t>
      </w:r>
      <w:r w:rsidR="0040015F">
        <w:rPr>
          <w:rFonts w:cs="Arial"/>
          <w:color w:val="000000"/>
          <w:sz w:val="24"/>
        </w:rPr>
        <w:t>ie</w:t>
      </w:r>
      <w:r w:rsidRPr="0053035C">
        <w:rPr>
          <w:rFonts w:cs="Arial"/>
          <w:color w:val="000000"/>
          <w:sz w:val="24"/>
        </w:rPr>
        <w:t xml:space="preserve"> </w:t>
      </w:r>
      <w:r w:rsidRPr="0053035C">
        <w:rPr>
          <w:rFonts w:cs="Arial"/>
          <w:b/>
          <w:color w:val="000000"/>
          <w:sz w:val="24"/>
        </w:rPr>
        <w:t>Personalschlüssel</w:t>
      </w:r>
      <w:r w:rsidR="0040015F">
        <w:rPr>
          <w:rFonts w:cs="Arial"/>
          <w:b/>
          <w:color w:val="000000"/>
          <w:sz w:val="24"/>
        </w:rPr>
        <w:t xml:space="preserve"> </w:t>
      </w:r>
      <w:r w:rsidR="0040015F" w:rsidRPr="0040015F">
        <w:rPr>
          <w:rFonts w:cs="Arial"/>
          <w:color w:val="000000"/>
          <w:sz w:val="24"/>
        </w:rPr>
        <w:t>betragen</w:t>
      </w:r>
      <w:r w:rsidRPr="0053035C">
        <w:rPr>
          <w:rFonts w:cs="Arial"/>
          <w:color w:val="000000"/>
          <w:sz w:val="24"/>
        </w:rPr>
        <w:t xml:space="preserve"> </w:t>
      </w:r>
    </w:p>
    <w:p w:rsidR="005E362B" w:rsidRDefault="005E362B" w:rsidP="00217D9F">
      <w:pPr>
        <w:autoSpaceDE w:val="0"/>
        <w:autoSpaceDN w:val="0"/>
        <w:adjustRightInd w:val="0"/>
        <w:jc w:val="both"/>
        <w:rPr>
          <w:rFonts w:cs="Arial"/>
          <w:color w:val="000000"/>
          <w:sz w:val="24"/>
        </w:rPr>
      </w:pPr>
    </w:p>
    <w:p w:rsidR="0040015F" w:rsidRDefault="00EC11AB" w:rsidP="00217D9F">
      <w:pPr>
        <w:autoSpaceDE w:val="0"/>
        <w:autoSpaceDN w:val="0"/>
        <w:adjustRightInd w:val="0"/>
        <w:jc w:val="both"/>
        <w:rPr>
          <w:rFonts w:cs="Arial"/>
          <w:color w:val="000000"/>
          <w:sz w:val="24"/>
        </w:rPr>
      </w:pPr>
      <w:r w:rsidRPr="0053035C">
        <w:rPr>
          <w:rFonts w:cs="Arial"/>
          <w:color w:val="000000"/>
          <w:sz w:val="24"/>
        </w:rPr>
        <w:t>für</w:t>
      </w:r>
      <w:r w:rsidR="005230DF">
        <w:rPr>
          <w:rFonts w:cs="Arial"/>
          <w:color w:val="000000"/>
          <w:sz w:val="24"/>
        </w:rPr>
        <w:t xml:space="preserve"> den</w:t>
      </w:r>
      <w:r w:rsidRPr="0053035C">
        <w:rPr>
          <w:rFonts w:cs="Arial"/>
          <w:color w:val="000000"/>
          <w:sz w:val="24"/>
        </w:rPr>
        <w:t xml:space="preserve"> </w:t>
      </w:r>
      <w:r w:rsidR="00827FF2">
        <w:rPr>
          <w:rFonts w:cs="Arial"/>
          <w:b/>
          <w:color w:val="000000"/>
          <w:sz w:val="24"/>
        </w:rPr>
        <w:t>Sozialpädagogen</w:t>
      </w:r>
      <w:r w:rsidR="00E6798F">
        <w:rPr>
          <w:rFonts w:cs="Arial"/>
          <w:b/>
          <w:color w:val="000000"/>
          <w:sz w:val="24"/>
        </w:rPr>
        <w:t xml:space="preserve"> </w:t>
      </w:r>
      <w:r w:rsidR="000205D7">
        <w:rPr>
          <w:rFonts w:cs="Arial"/>
          <w:b/>
          <w:color w:val="000000"/>
          <w:sz w:val="24"/>
        </w:rPr>
        <w:t xml:space="preserve">1: </w:t>
      </w:r>
      <w:r w:rsidR="0040015F">
        <w:rPr>
          <w:rFonts w:cs="Arial"/>
          <w:b/>
          <w:color w:val="000000"/>
          <w:sz w:val="24"/>
        </w:rPr>
        <w:t xml:space="preserve">15 </w:t>
      </w:r>
      <w:r w:rsidR="0040015F" w:rsidRPr="0040015F">
        <w:rPr>
          <w:rFonts w:cs="Arial"/>
          <w:color w:val="000000"/>
          <w:sz w:val="24"/>
        </w:rPr>
        <w:t>und</w:t>
      </w:r>
      <w:r w:rsidRPr="0040015F">
        <w:rPr>
          <w:rFonts w:cs="Arial"/>
          <w:color w:val="000000"/>
          <w:sz w:val="24"/>
        </w:rPr>
        <w:t xml:space="preserve"> </w:t>
      </w:r>
    </w:p>
    <w:p w:rsidR="0040015F" w:rsidRDefault="0040015F" w:rsidP="00217D9F">
      <w:pPr>
        <w:autoSpaceDE w:val="0"/>
        <w:autoSpaceDN w:val="0"/>
        <w:adjustRightInd w:val="0"/>
        <w:jc w:val="both"/>
        <w:rPr>
          <w:rFonts w:cs="Arial"/>
          <w:color w:val="000000"/>
          <w:sz w:val="24"/>
        </w:rPr>
      </w:pPr>
      <w:r>
        <w:rPr>
          <w:rFonts w:cs="Arial"/>
          <w:color w:val="000000"/>
          <w:sz w:val="24"/>
        </w:rPr>
        <w:t xml:space="preserve">für den </w:t>
      </w:r>
      <w:r w:rsidRPr="0040015F">
        <w:rPr>
          <w:rFonts w:cs="Arial"/>
          <w:b/>
          <w:color w:val="000000"/>
          <w:sz w:val="24"/>
        </w:rPr>
        <w:t>Anleiter 1:6</w:t>
      </w:r>
    </w:p>
    <w:p w:rsidR="003805E7" w:rsidRDefault="00EC11AB" w:rsidP="00217D9F">
      <w:pPr>
        <w:autoSpaceDE w:val="0"/>
        <w:autoSpaceDN w:val="0"/>
        <w:adjustRightInd w:val="0"/>
        <w:jc w:val="both"/>
        <w:rPr>
          <w:rFonts w:cs="Arial"/>
          <w:color w:val="000000"/>
          <w:sz w:val="24"/>
        </w:rPr>
      </w:pPr>
      <w:r w:rsidRPr="0053035C">
        <w:rPr>
          <w:rFonts w:cs="Arial"/>
          <w:color w:val="000000"/>
          <w:sz w:val="24"/>
        </w:rPr>
        <w:t>wobei der Wert „1“</w:t>
      </w:r>
      <w:r w:rsidR="00E6798F">
        <w:rPr>
          <w:rFonts w:cs="Arial"/>
          <w:color w:val="000000"/>
          <w:sz w:val="24"/>
        </w:rPr>
        <w:t xml:space="preserve"> einem Volumen von wöchentlich </w:t>
      </w:r>
      <w:r w:rsidR="00340BCF">
        <w:rPr>
          <w:rFonts w:cs="Arial"/>
          <w:color w:val="000000"/>
          <w:sz w:val="24"/>
        </w:rPr>
        <w:t>39</w:t>
      </w:r>
      <w:r w:rsidRPr="0053035C">
        <w:rPr>
          <w:rFonts w:cs="Arial"/>
          <w:color w:val="000000"/>
          <w:sz w:val="24"/>
        </w:rPr>
        <w:t xml:space="preserve"> Zeitstunden entspricht.</w:t>
      </w:r>
    </w:p>
    <w:p w:rsidR="00FC309E" w:rsidRDefault="00FC309E" w:rsidP="00827FF2">
      <w:pPr>
        <w:autoSpaceDE w:val="0"/>
        <w:autoSpaceDN w:val="0"/>
        <w:adjustRightInd w:val="0"/>
        <w:jc w:val="both"/>
        <w:rPr>
          <w:rFonts w:cs="Arial"/>
          <w:color w:val="000000"/>
          <w:sz w:val="24"/>
        </w:rPr>
      </w:pPr>
    </w:p>
    <w:p w:rsidR="00827FF2" w:rsidRDefault="00827FF2" w:rsidP="00827FF2">
      <w:pPr>
        <w:autoSpaceDE w:val="0"/>
        <w:autoSpaceDN w:val="0"/>
        <w:adjustRightInd w:val="0"/>
        <w:jc w:val="both"/>
        <w:rPr>
          <w:rFonts w:cs="Arial"/>
          <w:color w:val="000000"/>
          <w:sz w:val="24"/>
        </w:rPr>
      </w:pPr>
      <w:r>
        <w:rPr>
          <w:rFonts w:cs="Arial"/>
          <w:color w:val="000000"/>
          <w:sz w:val="24"/>
        </w:rPr>
        <w:t>Die Lehrkräfte sind für Gruppenveranstaltungen während der Präsenzzeit zur Verfügung zu halten.</w:t>
      </w:r>
    </w:p>
    <w:p w:rsidR="00827FF2" w:rsidRDefault="00827FF2" w:rsidP="00827FF2">
      <w:pPr>
        <w:autoSpaceDE w:val="0"/>
        <w:autoSpaceDN w:val="0"/>
        <w:adjustRightInd w:val="0"/>
        <w:jc w:val="both"/>
        <w:rPr>
          <w:rFonts w:cs="Arial"/>
          <w:color w:val="000000"/>
          <w:sz w:val="24"/>
        </w:rPr>
      </w:pPr>
    </w:p>
    <w:p w:rsidR="00890866" w:rsidRDefault="00890866" w:rsidP="00217D9F">
      <w:pPr>
        <w:autoSpaceDE w:val="0"/>
        <w:autoSpaceDN w:val="0"/>
        <w:adjustRightInd w:val="0"/>
        <w:jc w:val="both"/>
        <w:rPr>
          <w:rFonts w:cs="Arial"/>
          <w:color w:val="000000"/>
          <w:sz w:val="24"/>
        </w:rPr>
      </w:pPr>
      <w:r>
        <w:rPr>
          <w:rFonts w:cs="Arial"/>
          <w:color w:val="000000"/>
          <w:sz w:val="24"/>
        </w:rPr>
        <w:t>Daneben hat der Auftragnehmer das für die Umsetzung des Konzepts notwendige Verwaltungspersonal vorzuhalten.</w:t>
      </w:r>
    </w:p>
    <w:p w:rsidR="00890866" w:rsidRPr="0053035C" w:rsidRDefault="00890866" w:rsidP="004A0925">
      <w:pPr>
        <w:autoSpaceDE w:val="0"/>
        <w:autoSpaceDN w:val="0"/>
        <w:adjustRightInd w:val="0"/>
        <w:ind w:left="284"/>
        <w:jc w:val="both"/>
        <w:rPr>
          <w:rFonts w:cs="Arial"/>
          <w:color w:val="000000"/>
          <w:sz w:val="24"/>
        </w:rPr>
      </w:pPr>
    </w:p>
    <w:p w:rsidR="005E362B" w:rsidRPr="005E362B" w:rsidRDefault="005E362B" w:rsidP="005E362B">
      <w:pPr>
        <w:autoSpaceDE w:val="0"/>
        <w:autoSpaceDN w:val="0"/>
        <w:adjustRightInd w:val="0"/>
        <w:jc w:val="both"/>
        <w:rPr>
          <w:rFonts w:cs="Arial"/>
          <w:sz w:val="24"/>
        </w:rPr>
      </w:pPr>
      <w:r w:rsidRPr="005E362B">
        <w:rPr>
          <w:rFonts w:cs="Arial"/>
          <w:sz w:val="24"/>
        </w:rPr>
        <w:t>Der Auftragnehmer hat durchgängig für die gesamt</w:t>
      </w:r>
      <w:r>
        <w:rPr>
          <w:rFonts w:cs="Arial"/>
          <w:sz w:val="24"/>
        </w:rPr>
        <w:t>e Vertragslaufzeit beim Sozialpädagogen</w:t>
      </w:r>
      <w:r w:rsidRPr="005E362B">
        <w:rPr>
          <w:rFonts w:cs="Arial"/>
          <w:sz w:val="24"/>
        </w:rPr>
        <w:t xml:space="preserve"> festangestelltes Personal einzusetzen. </w:t>
      </w:r>
    </w:p>
    <w:p w:rsidR="005E362B" w:rsidRPr="005E362B" w:rsidRDefault="005E362B" w:rsidP="005E362B">
      <w:pPr>
        <w:autoSpaceDE w:val="0"/>
        <w:autoSpaceDN w:val="0"/>
        <w:adjustRightInd w:val="0"/>
        <w:jc w:val="both"/>
        <w:rPr>
          <w:rFonts w:cs="Arial"/>
          <w:sz w:val="24"/>
        </w:rPr>
      </w:pPr>
    </w:p>
    <w:p w:rsidR="005E362B" w:rsidRPr="005E362B" w:rsidRDefault="005E362B" w:rsidP="005E362B">
      <w:pPr>
        <w:autoSpaceDE w:val="0"/>
        <w:autoSpaceDN w:val="0"/>
        <w:adjustRightInd w:val="0"/>
        <w:jc w:val="both"/>
        <w:rPr>
          <w:rFonts w:cs="Arial"/>
          <w:b/>
          <w:sz w:val="24"/>
        </w:rPr>
      </w:pPr>
      <w:r w:rsidRPr="005E362B">
        <w:rPr>
          <w:rFonts w:cs="Arial"/>
          <w:sz w:val="24"/>
        </w:rPr>
        <w:t xml:space="preserve">Festangestellt bedeutet, dass die zwischen dem Auftragnehmer und seinen Mitarbeitern geschlossenen Arbeitsverträge möglichst unbefristet sind. Bei befristeten Arbeitsverträgen darf die Befristung keinen geringeren Zeitraum als die vorgesehene Vertragslaufzeit umfassen. Befristete Verträge, die während des Maßnahmezeitraumes geschlossen werden, müssen mindestens bis zum Ende der Vertragslaufzeit ohne Option laufen. Minijobs im Sinne § 8 des Vierten Buches Sozialgesetzbuch (SGB IV) gehören nicht zum fest angestellten Personal. </w:t>
      </w:r>
      <w:r w:rsidRPr="005E362B">
        <w:rPr>
          <w:rFonts w:cs="Arial"/>
          <w:b/>
          <w:sz w:val="24"/>
        </w:rPr>
        <w:t>Im Interesse einer erfolgreichen Maßnahmedurchführung soll der Auftragnehmer nach Möglichkeit Wechs</w:t>
      </w:r>
      <w:r>
        <w:rPr>
          <w:rFonts w:cs="Arial"/>
          <w:b/>
          <w:sz w:val="24"/>
        </w:rPr>
        <w:t>el bei den Personen des Sozialpädagogen vermeiden.</w:t>
      </w:r>
    </w:p>
    <w:p w:rsidR="00827FF2" w:rsidRDefault="00827FF2" w:rsidP="00217D9F">
      <w:pPr>
        <w:autoSpaceDE w:val="0"/>
        <w:autoSpaceDN w:val="0"/>
        <w:adjustRightInd w:val="0"/>
        <w:jc w:val="both"/>
        <w:rPr>
          <w:rFonts w:cs="Arial"/>
          <w:color w:val="000000"/>
          <w:sz w:val="24"/>
        </w:rPr>
      </w:pPr>
    </w:p>
    <w:p w:rsidR="00827FF2" w:rsidRPr="0053035C" w:rsidRDefault="00827FF2" w:rsidP="00827FF2">
      <w:pPr>
        <w:autoSpaceDE w:val="0"/>
        <w:autoSpaceDN w:val="0"/>
        <w:adjustRightInd w:val="0"/>
        <w:jc w:val="both"/>
        <w:rPr>
          <w:rFonts w:cs="Arial"/>
          <w:color w:val="000000"/>
          <w:sz w:val="24"/>
        </w:rPr>
      </w:pPr>
      <w:r w:rsidRPr="0053035C">
        <w:rPr>
          <w:rFonts w:cs="Arial"/>
          <w:color w:val="000000"/>
          <w:sz w:val="24"/>
        </w:rPr>
        <w:t xml:space="preserve">Beim </w:t>
      </w:r>
      <w:r w:rsidRPr="0053035C">
        <w:rPr>
          <w:rFonts w:cs="Arial"/>
          <w:b/>
          <w:color w:val="000000"/>
          <w:sz w:val="24"/>
        </w:rPr>
        <w:t>Sozialpädagogen</w:t>
      </w:r>
      <w:r w:rsidRPr="0053035C">
        <w:rPr>
          <w:rFonts w:cs="Arial"/>
          <w:color w:val="000000"/>
          <w:sz w:val="24"/>
        </w:rPr>
        <w:t xml:space="preserve"> wird ein abgeschlossenes Studium der Sozialpädagogik/-arbeit bzw. Soziale Arbeit (Diplom, Bachelor oder Master) sowie eine mindestens zweijährige einschlägige Berufserfahrung mit dieser Zielgruppe erwartet. Pädagogen (Diplom, Bachelor, Master oder Magister Artium) mit dem Ergänzungsfach bzw. Studienschwerpunkten Sozialpädagogik werden ebenfalls zugelassen. Ohne die genannten Ergänzungsfächer bzw. Studienschwerpunkte müssen diese innerhalb der letzten fünf Jahre mindestens eine dreijährige Berufserfahrung mit der Zielgruppe gemäß B.1.2 nachweisen. Ein abgeschlossenes Studium schließt auch den Erwerb der Berufsbefähigung (z.B. staatliche Anerkennung) mit ein.</w:t>
      </w:r>
    </w:p>
    <w:p w:rsidR="00827FF2" w:rsidRPr="0053035C" w:rsidRDefault="00D17F9A" w:rsidP="00827FF2">
      <w:pPr>
        <w:autoSpaceDE w:val="0"/>
        <w:autoSpaceDN w:val="0"/>
        <w:adjustRightInd w:val="0"/>
        <w:jc w:val="both"/>
        <w:rPr>
          <w:rFonts w:cs="Arial"/>
          <w:color w:val="000000"/>
          <w:sz w:val="24"/>
        </w:rPr>
      </w:pPr>
      <w:r w:rsidRPr="00D17F9A">
        <w:rPr>
          <w:rFonts w:cs="Arial"/>
          <w:color w:val="000000"/>
          <w:sz w:val="24"/>
        </w:rPr>
        <w:t>Ersatzweise werden auch sozialpädagogische Fachkräfte anerkannt, soweit diese mindestens eine berufliche Ausbildung, eine IHK-Prüfung als Ausbilder (AdA Prüfung) sowie eine siebenjährige berufliche Erfahrung mit der Zielgruppe gemäß B.1.2 nachweisen</w:t>
      </w:r>
      <w:r w:rsidR="00845AB8">
        <w:rPr>
          <w:rFonts w:cs="Arial"/>
          <w:color w:val="000000"/>
          <w:sz w:val="24"/>
        </w:rPr>
        <w:t>.</w:t>
      </w:r>
    </w:p>
    <w:p w:rsidR="00D17F9A" w:rsidRDefault="00D17F9A" w:rsidP="0040015F">
      <w:pPr>
        <w:autoSpaceDE w:val="0"/>
        <w:autoSpaceDN w:val="0"/>
        <w:adjustRightInd w:val="0"/>
        <w:jc w:val="both"/>
        <w:rPr>
          <w:rFonts w:cs="Arial"/>
          <w:color w:val="000000"/>
          <w:sz w:val="24"/>
        </w:rPr>
      </w:pPr>
    </w:p>
    <w:p w:rsidR="0040015F" w:rsidRPr="0053035C" w:rsidRDefault="0040015F" w:rsidP="0040015F">
      <w:pPr>
        <w:autoSpaceDE w:val="0"/>
        <w:autoSpaceDN w:val="0"/>
        <w:adjustRightInd w:val="0"/>
        <w:jc w:val="both"/>
        <w:rPr>
          <w:rFonts w:cs="Arial"/>
          <w:color w:val="000000"/>
          <w:sz w:val="24"/>
        </w:rPr>
      </w:pPr>
      <w:r w:rsidRPr="0053035C">
        <w:rPr>
          <w:rFonts w:cs="Arial"/>
          <w:color w:val="000000"/>
          <w:sz w:val="24"/>
        </w:rPr>
        <w:t xml:space="preserve">Bei der </w:t>
      </w:r>
      <w:r w:rsidRPr="0053035C">
        <w:rPr>
          <w:rFonts w:cs="Arial"/>
          <w:b/>
          <w:color w:val="000000"/>
          <w:sz w:val="24"/>
        </w:rPr>
        <w:t>Lehrkraft</w:t>
      </w:r>
      <w:r>
        <w:rPr>
          <w:rFonts w:cs="Arial"/>
          <w:b/>
          <w:color w:val="000000"/>
          <w:sz w:val="24"/>
        </w:rPr>
        <w:t>/Anleiter</w:t>
      </w:r>
      <w:r w:rsidRPr="0053035C">
        <w:rPr>
          <w:rFonts w:cs="Arial"/>
          <w:color w:val="000000"/>
          <w:sz w:val="24"/>
        </w:rPr>
        <w:t xml:space="preserve"> wird ein abgeschlossenes Fachhoch-/Hochschulstudium erwartet. Ersatzweise wird eine abgeschlossene Fachschulausbildung (z.B. Techniker), eine abgeschlossene Meister- oder Fachwirtausbildung anerkannt, soweit diese zusätzlich eine mindestens dreijährige berufliche Erfahrung sowie mindestens eine einjährige pädagogische Erfahrung nachweisen. Für Lehrkräfte ohne pädagogische Ausbildung wird zusätzlich eine pädagogische Grundqualifizierung (z.B. Ausbildereignung) gefordert.</w:t>
      </w:r>
    </w:p>
    <w:p w:rsidR="001A022D" w:rsidRPr="0053035C" w:rsidRDefault="001A022D" w:rsidP="00F43E5A">
      <w:pPr>
        <w:autoSpaceDE w:val="0"/>
        <w:autoSpaceDN w:val="0"/>
        <w:adjustRightInd w:val="0"/>
        <w:jc w:val="both"/>
        <w:rPr>
          <w:rFonts w:cs="Arial"/>
          <w:color w:val="000000"/>
          <w:sz w:val="24"/>
        </w:rPr>
      </w:pPr>
    </w:p>
    <w:p w:rsidR="001A022D" w:rsidRPr="0053035C" w:rsidRDefault="001A022D" w:rsidP="001A022D">
      <w:pPr>
        <w:autoSpaceDE w:val="0"/>
        <w:autoSpaceDN w:val="0"/>
        <w:adjustRightInd w:val="0"/>
        <w:jc w:val="both"/>
        <w:rPr>
          <w:rFonts w:cs="Arial"/>
          <w:color w:val="000000"/>
          <w:sz w:val="24"/>
        </w:rPr>
      </w:pPr>
      <w:r w:rsidRPr="0053035C">
        <w:rPr>
          <w:rFonts w:cs="Arial"/>
          <w:color w:val="000000"/>
          <w:sz w:val="24"/>
        </w:rPr>
        <w:t xml:space="preserve">Zeiten während einer Berufsausbildung und eines Studiums gelten nicht als Berufserfahrung. </w:t>
      </w:r>
    </w:p>
    <w:p w:rsidR="0073343F" w:rsidRDefault="0073343F" w:rsidP="001A022D">
      <w:pPr>
        <w:autoSpaceDE w:val="0"/>
        <w:autoSpaceDN w:val="0"/>
        <w:adjustRightInd w:val="0"/>
        <w:jc w:val="both"/>
        <w:rPr>
          <w:rFonts w:cs="Arial"/>
          <w:color w:val="000000"/>
          <w:sz w:val="24"/>
        </w:rPr>
      </w:pPr>
    </w:p>
    <w:p w:rsidR="001A022D" w:rsidRPr="0053035C" w:rsidRDefault="001A022D" w:rsidP="001A022D">
      <w:pPr>
        <w:autoSpaceDE w:val="0"/>
        <w:autoSpaceDN w:val="0"/>
        <w:adjustRightInd w:val="0"/>
        <w:jc w:val="both"/>
        <w:rPr>
          <w:rFonts w:cs="Arial"/>
          <w:color w:val="000000"/>
          <w:sz w:val="24"/>
        </w:rPr>
      </w:pPr>
      <w:r w:rsidRPr="0053035C">
        <w:rPr>
          <w:rFonts w:cs="Arial"/>
          <w:color w:val="000000"/>
          <w:sz w:val="24"/>
        </w:rPr>
        <w:lastRenderedPageBreak/>
        <w:t xml:space="preserve">Der Auftragnehmer hat sicherzustellen, dass das eingesetzte Personal über den für die Durchführung der Maßnahme erforderlichen aktuellen fachlichen und pädagogischen Wissensstand verfügt. </w:t>
      </w:r>
    </w:p>
    <w:p w:rsidR="001A022D" w:rsidRPr="0053035C" w:rsidRDefault="001A022D" w:rsidP="001A022D">
      <w:pPr>
        <w:autoSpaceDE w:val="0"/>
        <w:autoSpaceDN w:val="0"/>
        <w:adjustRightInd w:val="0"/>
        <w:jc w:val="both"/>
        <w:rPr>
          <w:rFonts w:cs="Arial"/>
          <w:color w:val="000000"/>
          <w:sz w:val="24"/>
        </w:rPr>
      </w:pPr>
    </w:p>
    <w:p w:rsidR="001A022D" w:rsidRPr="0053035C" w:rsidRDefault="001A022D" w:rsidP="001A022D">
      <w:pPr>
        <w:autoSpaceDE w:val="0"/>
        <w:autoSpaceDN w:val="0"/>
        <w:adjustRightInd w:val="0"/>
        <w:jc w:val="both"/>
        <w:rPr>
          <w:rFonts w:cs="Arial"/>
          <w:color w:val="000000"/>
          <w:sz w:val="24"/>
        </w:rPr>
      </w:pPr>
      <w:r w:rsidRPr="0053035C">
        <w:rPr>
          <w:rFonts w:cs="Arial"/>
          <w:color w:val="000000"/>
          <w:sz w:val="24"/>
        </w:rPr>
        <w:t>Es wird erwartet, dass das in der Maßnahme eingesetzte Personal im Sinne der Zielsetzung effektiv miteinander arbeitet. Ein permanenter Informations- und Erfahrungsaustausch bzgl. der Teilnehme</w:t>
      </w:r>
      <w:r w:rsidR="0068153D">
        <w:rPr>
          <w:rFonts w:cs="Arial"/>
          <w:color w:val="000000"/>
          <w:sz w:val="24"/>
        </w:rPr>
        <w:t>nden</w:t>
      </w:r>
      <w:r w:rsidRPr="0053035C">
        <w:rPr>
          <w:rFonts w:cs="Arial"/>
          <w:color w:val="000000"/>
          <w:sz w:val="24"/>
        </w:rPr>
        <w:t xml:space="preserve"> ist in der Maßnahme unerlässlich. </w:t>
      </w:r>
    </w:p>
    <w:p w:rsidR="001A022D" w:rsidRPr="0053035C" w:rsidRDefault="001A022D" w:rsidP="001A022D">
      <w:pPr>
        <w:autoSpaceDE w:val="0"/>
        <w:autoSpaceDN w:val="0"/>
        <w:adjustRightInd w:val="0"/>
        <w:jc w:val="both"/>
        <w:rPr>
          <w:rFonts w:cs="Arial"/>
          <w:color w:val="000000"/>
          <w:sz w:val="24"/>
        </w:rPr>
      </w:pPr>
    </w:p>
    <w:p w:rsidR="00D17F9A" w:rsidRDefault="001A022D" w:rsidP="001A022D">
      <w:pPr>
        <w:autoSpaceDE w:val="0"/>
        <w:autoSpaceDN w:val="0"/>
        <w:adjustRightInd w:val="0"/>
        <w:jc w:val="both"/>
        <w:rPr>
          <w:rFonts w:cs="Arial"/>
          <w:color w:val="000000"/>
          <w:sz w:val="24"/>
        </w:rPr>
      </w:pPr>
      <w:r w:rsidRPr="0053035C">
        <w:rPr>
          <w:rFonts w:cs="Arial"/>
          <w:color w:val="000000"/>
          <w:sz w:val="24"/>
        </w:rPr>
        <w:t xml:space="preserve">Der Auftragnehmer stellt zudem sicher, dass Personalkapazitäten für einen regelmäßigen Erfahrungsaustausch zwischen Auftragnehmer und </w:t>
      </w:r>
      <w:r w:rsidR="009402F4" w:rsidRPr="0053035C">
        <w:rPr>
          <w:rFonts w:cs="Arial"/>
          <w:color w:val="000000"/>
          <w:sz w:val="24"/>
        </w:rPr>
        <w:t>Auftraggeber</w:t>
      </w:r>
      <w:r w:rsidRPr="0053035C">
        <w:rPr>
          <w:rFonts w:cs="Arial"/>
          <w:color w:val="000000"/>
          <w:sz w:val="24"/>
        </w:rPr>
        <w:t xml:space="preserve"> sowie zur Durchführung von Fallbesprechungen unter Berücksichtigung der datenrechtlichen Bestimmungen zur Verfügung stehen</w:t>
      </w:r>
      <w:r w:rsidR="00C01449">
        <w:rPr>
          <w:rFonts w:cs="Arial"/>
          <w:color w:val="000000"/>
          <w:sz w:val="24"/>
        </w:rPr>
        <w:t>.</w:t>
      </w:r>
      <w:r w:rsidR="0068153D">
        <w:rPr>
          <w:rFonts w:cs="Arial"/>
          <w:color w:val="000000"/>
          <w:sz w:val="24"/>
        </w:rPr>
        <w:t xml:space="preserve"> </w:t>
      </w:r>
    </w:p>
    <w:p w:rsidR="00C01449" w:rsidRDefault="00C01449" w:rsidP="001A022D">
      <w:pPr>
        <w:autoSpaceDE w:val="0"/>
        <w:autoSpaceDN w:val="0"/>
        <w:adjustRightInd w:val="0"/>
        <w:jc w:val="both"/>
        <w:rPr>
          <w:rFonts w:cs="Arial"/>
          <w:color w:val="000000"/>
          <w:sz w:val="24"/>
        </w:rPr>
      </w:pPr>
    </w:p>
    <w:p w:rsidR="00D17F9A" w:rsidRDefault="00D17F9A" w:rsidP="001A022D">
      <w:pPr>
        <w:autoSpaceDE w:val="0"/>
        <w:autoSpaceDN w:val="0"/>
        <w:adjustRightInd w:val="0"/>
        <w:jc w:val="both"/>
        <w:rPr>
          <w:rFonts w:cs="Arial"/>
          <w:color w:val="000000"/>
          <w:sz w:val="24"/>
        </w:rPr>
      </w:pPr>
      <w:r w:rsidRPr="00D17F9A">
        <w:rPr>
          <w:rFonts w:cs="Arial"/>
          <w:color w:val="000000"/>
          <w:sz w:val="24"/>
        </w:rPr>
        <w:t>Die Entscheidung, ob das angemeldete Personal in der Maßnahme eingesetzt werden kann, auch wenn einzelne Voraussetzungen nicht vorliegen, obliegt allein dem Auftraggeber.</w:t>
      </w:r>
    </w:p>
    <w:p w:rsidR="004753FE" w:rsidRDefault="004753FE" w:rsidP="001A022D">
      <w:pPr>
        <w:tabs>
          <w:tab w:val="left" w:pos="709"/>
        </w:tabs>
        <w:autoSpaceDE w:val="0"/>
        <w:autoSpaceDN w:val="0"/>
        <w:adjustRightInd w:val="0"/>
        <w:jc w:val="both"/>
        <w:rPr>
          <w:rFonts w:cs="Arial"/>
          <w:b/>
          <w:bCs/>
          <w:color w:val="000000"/>
          <w:sz w:val="24"/>
          <w:u w:val="single"/>
        </w:rPr>
      </w:pPr>
    </w:p>
    <w:p w:rsidR="00F43E5A" w:rsidRPr="0053035C" w:rsidRDefault="001A022D" w:rsidP="001A022D">
      <w:pPr>
        <w:tabs>
          <w:tab w:val="left" w:pos="709"/>
        </w:tabs>
        <w:autoSpaceDE w:val="0"/>
        <w:autoSpaceDN w:val="0"/>
        <w:adjustRightInd w:val="0"/>
        <w:jc w:val="both"/>
        <w:rPr>
          <w:rFonts w:cs="Arial"/>
          <w:b/>
          <w:bCs/>
          <w:color w:val="000000"/>
          <w:sz w:val="24"/>
          <w:u w:val="single"/>
        </w:rPr>
      </w:pPr>
      <w:r w:rsidRPr="0053035C">
        <w:rPr>
          <w:rFonts w:cs="Arial"/>
          <w:b/>
          <w:bCs/>
          <w:color w:val="000000"/>
          <w:sz w:val="24"/>
          <w:u w:val="single"/>
        </w:rPr>
        <w:t>B.1.5</w:t>
      </w:r>
      <w:r w:rsidRPr="0053035C">
        <w:rPr>
          <w:rFonts w:cs="Arial"/>
          <w:b/>
          <w:bCs/>
          <w:color w:val="000000"/>
          <w:sz w:val="24"/>
          <w:u w:val="single"/>
        </w:rPr>
        <w:tab/>
      </w:r>
      <w:r w:rsidR="00F43E5A" w:rsidRPr="0053035C">
        <w:rPr>
          <w:rFonts w:cs="Arial"/>
          <w:b/>
          <w:bCs/>
          <w:color w:val="000000"/>
          <w:sz w:val="24"/>
          <w:u w:val="single"/>
        </w:rPr>
        <w:t xml:space="preserve">Räumlichkeiten und Ausstattung </w:t>
      </w:r>
    </w:p>
    <w:p w:rsidR="00F43E5A" w:rsidRPr="0053035C" w:rsidRDefault="00F43E5A" w:rsidP="00F43E5A">
      <w:pPr>
        <w:autoSpaceDE w:val="0"/>
        <w:autoSpaceDN w:val="0"/>
        <w:adjustRightInd w:val="0"/>
        <w:jc w:val="both"/>
        <w:rPr>
          <w:rFonts w:cs="Arial"/>
          <w:color w:val="000000"/>
          <w:sz w:val="24"/>
        </w:rPr>
      </w:pPr>
    </w:p>
    <w:p w:rsidR="00F43E5A" w:rsidRPr="0053035C" w:rsidRDefault="00F43E5A" w:rsidP="00F43E5A">
      <w:pPr>
        <w:autoSpaceDE w:val="0"/>
        <w:autoSpaceDN w:val="0"/>
        <w:adjustRightInd w:val="0"/>
        <w:jc w:val="both"/>
        <w:rPr>
          <w:rFonts w:cs="Arial"/>
          <w:color w:val="000000"/>
          <w:sz w:val="24"/>
        </w:rPr>
      </w:pPr>
      <w:r w:rsidRPr="0053035C">
        <w:rPr>
          <w:rFonts w:cs="Arial"/>
          <w:b/>
          <w:bCs/>
          <w:color w:val="000000"/>
          <w:sz w:val="24"/>
        </w:rPr>
        <w:t xml:space="preserve">B.1.5.1 Allgemeine Regelungen </w:t>
      </w:r>
    </w:p>
    <w:p w:rsidR="00F43E5A" w:rsidRPr="0053035C" w:rsidRDefault="00F43E5A" w:rsidP="00F43E5A">
      <w:pPr>
        <w:autoSpaceDE w:val="0"/>
        <w:autoSpaceDN w:val="0"/>
        <w:adjustRightInd w:val="0"/>
        <w:jc w:val="both"/>
        <w:rPr>
          <w:rFonts w:cs="Arial"/>
          <w:color w:val="000000"/>
          <w:sz w:val="24"/>
        </w:rPr>
      </w:pPr>
    </w:p>
    <w:p w:rsidR="00F43E5A" w:rsidRPr="0053035C" w:rsidRDefault="00F43E5A" w:rsidP="00F43E5A">
      <w:pPr>
        <w:autoSpaceDE w:val="0"/>
        <w:autoSpaceDN w:val="0"/>
        <w:adjustRightInd w:val="0"/>
        <w:jc w:val="both"/>
        <w:rPr>
          <w:rFonts w:cs="Arial"/>
          <w:color w:val="000000"/>
          <w:sz w:val="24"/>
          <w:u w:val="single"/>
        </w:rPr>
      </w:pPr>
      <w:r w:rsidRPr="0053035C">
        <w:rPr>
          <w:rFonts w:cs="Arial"/>
          <w:color w:val="000000"/>
          <w:sz w:val="24"/>
          <w:u w:val="single"/>
        </w:rPr>
        <w:t xml:space="preserve">Maßnahmeort </w:t>
      </w:r>
    </w:p>
    <w:p w:rsidR="00F43E5A" w:rsidRPr="0053035C" w:rsidRDefault="00F43E5A" w:rsidP="00F43E5A">
      <w:pPr>
        <w:autoSpaceDE w:val="0"/>
        <w:autoSpaceDN w:val="0"/>
        <w:adjustRightInd w:val="0"/>
        <w:jc w:val="both"/>
        <w:rPr>
          <w:rFonts w:cs="Arial"/>
          <w:color w:val="000000"/>
          <w:sz w:val="24"/>
        </w:rPr>
      </w:pPr>
      <w:r w:rsidRPr="0053035C">
        <w:rPr>
          <w:rFonts w:cs="Arial"/>
          <w:color w:val="000000"/>
          <w:sz w:val="24"/>
        </w:rPr>
        <w:t xml:space="preserve">Der konkrete Maßnahmeort für die Durchführung ergibt sich aus dem Losblatt (E.1). Der angegebene Maßnahmeort ist zwingend einzuhalten. </w:t>
      </w:r>
    </w:p>
    <w:p w:rsidR="00F43E5A" w:rsidRPr="0053035C" w:rsidRDefault="00F43E5A" w:rsidP="00F43E5A">
      <w:pPr>
        <w:autoSpaceDE w:val="0"/>
        <w:autoSpaceDN w:val="0"/>
        <w:adjustRightInd w:val="0"/>
        <w:rPr>
          <w:rFonts w:cs="Arial"/>
          <w:color w:val="000000"/>
          <w:sz w:val="24"/>
        </w:rPr>
      </w:pPr>
    </w:p>
    <w:p w:rsidR="00587CAC" w:rsidRPr="0053035C" w:rsidRDefault="00587CAC" w:rsidP="00587CAC">
      <w:pPr>
        <w:autoSpaceDE w:val="0"/>
        <w:autoSpaceDN w:val="0"/>
        <w:adjustRightInd w:val="0"/>
        <w:spacing w:after="60"/>
        <w:rPr>
          <w:rFonts w:cs="Arial"/>
          <w:color w:val="000000"/>
          <w:sz w:val="24"/>
        </w:rPr>
      </w:pPr>
      <w:r w:rsidRPr="0053035C">
        <w:rPr>
          <w:rFonts w:cs="Arial"/>
          <w:color w:val="000000"/>
          <w:sz w:val="24"/>
        </w:rPr>
        <w:t xml:space="preserve">Maßnahmeort ist </w:t>
      </w:r>
      <w:r w:rsidR="00324745" w:rsidRPr="0053035C">
        <w:rPr>
          <w:rFonts w:cs="Arial"/>
          <w:color w:val="000000"/>
          <w:sz w:val="24"/>
        </w:rPr>
        <w:t xml:space="preserve">wie im </w:t>
      </w:r>
      <w:r w:rsidR="00D17F9A">
        <w:rPr>
          <w:rFonts w:cs="Arial"/>
          <w:color w:val="000000"/>
          <w:sz w:val="24"/>
        </w:rPr>
        <w:t>Losblatt (E.1) angegeben</w:t>
      </w:r>
      <w:r w:rsidRPr="0053035C">
        <w:rPr>
          <w:rFonts w:cs="Arial"/>
          <w:color w:val="000000"/>
          <w:sz w:val="24"/>
        </w:rPr>
        <w:t xml:space="preserve"> </w:t>
      </w:r>
      <w:r w:rsidR="00D17F9A">
        <w:rPr>
          <w:rFonts w:cs="Arial"/>
          <w:color w:val="000000"/>
          <w:sz w:val="24"/>
        </w:rPr>
        <w:t>der Kreis Recklinghausen.</w:t>
      </w:r>
    </w:p>
    <w:p w:rsidR="00587CAC" w:rsidRPr="0053035C" w:rsidRDefault="00587CAC" w:rsidP="00587CAC">
      <w:pPr>
        <w:autoSpaceDE w:val="0"/>
        <w:autoSpaceDN w:val="0"/>
        <w:adjustRightInd w:val="0"/>
        <w:jc w:val="both"/>
        <w:rPr>
          <w:rFonts w:cs="Arial"/>
          <w:color w:val="000000"/>
          <w:sz w:val="24"/>
        </w:rPr>
      </w:pPr>
    </w:p>
    <w:p w:rsidR="00F43E5A" w:rsidRPr="0053035C" w:rsidRDefault="00F43E5A" w:rsidP="00F43E5A">
      <w:pPr>
        <w:autoSpaceDE w:val="0"/>
        <w:autoSpaceDN w:val="0"/>
        <w:adjustRightInd w:val="0"/>
        <w:jc w:val="both"/>
        <w:rPr>
          <w:rFonts w:cs="Arial"/>
          <w:color w:val="000000"/>
          <w:sz w:val="24"/>
          <w:u w:val="single"/>
        </w:rPr>
      </w:pPr>
      <w:r w:rsidRPr="0053035C">
        <w:rPr>
          <w:rFonts w:cs="Arial"/>
          <w:color w:val="000000"/>
          <w:sz w:val="24"/>
          <w:u w:val="single"/>
        </w:rPr>
        <w:t xml:space="preserve">Lage und Zugang </w:t>
      </w:r>
    </w:p>
    <w:p w:rsidR="00F43E5A" w:rsidRPr="0053035C" w:rsidRDefault="00F43E5A" w:rsidP="00F43E5A">
      <w:pPr>
        <w:autoSpaceDE w:val="0"/>
        <w:autoSpaceDN w:val="0"/>
        <w:adjustRightInd w:val="0"/>
        <w:jc w:val="both"/>
        <w:rPr>
          <w:rFonts w:cs="Arial"/>
          <w:color w:val="000000"/>
          <w:sz w:val="24"/>
        </w:rPr>
      </w:pPr>
      <w:r w:rsidRPr="0053035C">
        <w:rPr>
          <w:rFonts w:cs="Arial"/>
          <w:color w:val="000000"/>
          <w:sz w:val="24"/>
        </w:rPr>
        <w:t>Die</w:t>
      </w:r>
      <w:r w:rsidR="00587CAC" w:rsidRPr="0053035C">
        <w:rPr>
          <w:rFonts w:cs="Arial"/>
          <w:color w:val="000000"/>
          <w:sz w:val="24"/>
        </w:rPr>
        <w:t xml:space="preserve"> zum Einsatz kommenden</w:t>
      </w:r>
      <w:r w:rsidRPr="0053035C">
        <w:rPr>
          <w:rFonts w:cs="Arial"/>
          <w:color w:val="000000"/>
          <w:sz w:val="24"/>
        </w:rPr>
        <w:t xml:space="preserve"> Räumlichkeiten des Auftragnehmers zur Durchführung der Maßnahme müssen für den Teilnehmer in angemessener Zeit mit öffentlichen Verkehrsmitteln erreichbar und am Gebäude so ausgeschildert sein, dass sie vom Teilnehmer gut aufzufinden sind. </w:t>
      </w:r>
    </w:p>
    <w:p w:rsidR="00F43E5A" w:rsidRPr="0053035C" w:rsidRDefault="00F43E5A" w:rsidP="00F43E5A">
      <w:pPr>
        <w:autoSpaceDE w:val="0"/>
        <w:autoSpaceDN w:val="0"/>
        <w:adjustRightInd w:val="0"/>
        <w:jc w:val="both"/>
        <w:rPr>
          <w:rFonts w:cs="Arial"/>
          <w:color w:val="000000"/>
          <w:sz w:val="24"/>
        </w:rPr>
      </w:pPr>
    </w:p>
    <w:p w:rsidR="00F43E5A" w:rsidRPr="0053035C" w:rsidRDefault="00F43E5A" w:rsidP="00F43E5A">
      <w:pPr>
        <w:autoSpaceDE w:val="0"/>
        <w:autoSpaceDN w:val="0"/>
        <w:adjustRightInd w:val="0"/>
        <w:jc w:val="both"/>
        <w:rPr>
          <w:rFonts w:cs="Arial"/>
          <w:color w:val="000000"/>
          <w:sz w:val="24"/>
          <w:u w:val="single"/>
        </w:rPr>
      </w:pPr>
      <w:r w:rsidRPr="0053035C">
        <w:rPr>
          <w:rFonts w:cs="Arial"/>
          <w:color w:val="000000"/>
          <w:sz w:val="24"/>
          <w:u w:val="single"/>
        </w:rPr>
        <w:t xml:space="preserve">Räumlichkeiten/Außengelände </w:t>
      </w:r>
    </w:p>
    <w:p w:rsidR="00F43E5A" w:rsidRPr="0053035C" w:rsidRDefault="00F43E5A" w:rsidP="001A022D">
      <w:pPr>
        <w:tabs>
          <w:tab w:val="left" w:pos="709"/>
        </w:tabs>
        <w:autoSpaceDE w:val="0"/>
        <w:autoSpaceDN w:val="0"/>
        <w:adjustRightInd w:val="0"/>
        <w:jc w:val="both"/>
        <w:rPr>
          <w:rFonts w:cs="Arial"/>
          <w:color w:val="000000"/>
          <w:sz w:val="24"/>
        </w:rPr>
      </w:pPr>
      <w:r w:rsidRPr="0053035C">
        <w:rPr>
          <w:rFonts w:cs="Arial"/>
          <w:color w:val="000000"/>
          <w:sz w:val="24"/>
        </w:rPr>
        <w:t xml:space="preserve">Wurden bei Angebotsabgabe keine Angaben zu den Räumlichkeiten gemacht </w:t>
      </w:r>
      <w:r w:rsidRPr="0053035C">
        <w:rPr>
          <w:rFonts w:cs="Arial"/>
          <w:sz w:val="24"/>
        </w:rPr>
        <w:t xml:space="preserve">(Buchstabe a auf dem Vordruck D.3.2), </w:t>
      </w:r>
      <w:r w:rsidR="00F24B14">
        <w:rPr>
          <w:rFonts w:cs="Arial"/>
          <w:color w:val="000000"/>
          <w:sz w:val="24"/>
        </w:rPr>
        <w:t>sind</w:t>
      </w:r>
      <w:r w:rsidRPr="0053035C">
        <w:rPr>
          <w:rFonts w:cs="Arial"/>
          <w:color w:val="000000"/>
          <w:sz w:val="24"/>
        </w:rPr>
        <w:t xml:space="preserve"> d</w:t>
      </w:r>
      <w:r w:rsidR="00F24B14">
        <w:rPr>
          <w:rFonts w:cs="Arial"/>
          <w:color w:val="000000"/>
          <w:sz w:val="24"/>
        </w:rPr>
        <w:t>ie</w:t>
      </w:r>
      <w:r w:rsidRPr="0053035C">
        <w:rPr>
          <w:rFonts w:cs="Arial"/>
          <w:color w:val="000000"/>
          <w:sz w:val="24"/>
        </w:rPr>
        <w:t xml:space="preserve"> </w:t>
      </w:r>
      <w:r w:rsidRPr="0053035C">
        <w:rPr>
          <w:rFonts w:cs="Arial"/>
          <w:b/>
          <w:color w:val="000000"/>
          <w:sz w:val="24"/>
        </w:rPr>
        <w:t>Vordruck</w:t>
      </w:r>
      <w:r w:rsidR="00F24B14">
        <w:rPr>
          <w:rFonts w:cs="Arial"/>
          <w:b/>
          <w:color w:val="000000"/>
          <w:sz w:val="24"/>
        </w:rPr>
        <w:t>e</w:t>
      </w:r>
      <w:r w:rsidRPr="0053035C">
        <w:rPr>
          <w:rFonts w:cs="Arial"/>
          <w:b/>
          <w:color w:val="000000"/>
          <w:sz w:val="24"/>
        </w:rPr>
        <w:t xml:space="preserve"> R.0</w:t>
      </w:r>
      <w:r w:rsidRPr="0053035C">
        <w:rPr>
          <w:rFonts w:cs="Arial"/>
          <w:color w:val="000000"/>
          <w:sz w:val="24"/>
        </w:rPr>
        <w:t xml:space="preserve"> spätestens fünf Arbeitstage nach Zuschlagserteilung beim Auftraggeber einzureichen. </w:t>
      </w:r>
    </w:p>
    <w:p w:rsidR="00F43E5A" w:rsidRPr="0053035C" w:rsidRDefault="00F43E5A" w:rsidP="00F43E5A">
      <w:pPr>
        <w:autoSpaceDE w:val="0"/>
        <w:autoSpaceDN w:val="0"/>
        <w:adjustRightInd w:val="0"/>
        <w:jc w:val="both"/>
        <w:rPr>
          <w:rFonts w:cs="Arial"/>
          <w:color w:val="000000"/>
          <w:sz w:val="24"/>
        </w:rPr>
      </w:pPr>
    </w:p>
    <w:p w:rsidR="00F43E5A" w:rsidRPr="0053035C" w:rsidRDefault="00F43E5A" w:rsidP="00F43E5A">
      <w:pPr>
        <w:autoSpaceDE w:val="0"/>
        <w:autoSpaceDN w:val="0"/>
        <w:adjustRightInd w:val="0"/>
        <w:jc w:val="both"/>
        <w:rPr>
          <w:rFonts w:cs="Arial"/>
          <w:color w:val="000000"/>
          <w:sz w:val="24"/>
        </w:rPr>
      </w:pPr>
      <w:r w:rsidRPr="0053035C">
        <w:rPr>
          <w:rFonts w:cs="Arial"/>
          <w:color w:val="000000"/>
          <w:sz w:val="24"/>
        </w:rPr>
        <w:t xml:space="preserve">Bei Überschreiten der 5-Tages-Frist finden die §§ 8 und 9 der Vertragsbedingungen Anwendung. </w:t>
      </w:r>
    </w:p>
    <w:p w:rsidR="00F43E5A" w:rsidRPr="0053035C" w:rsidRDefault="00F43E5A" w:rsidP="00F43E5A">
      <w:pPr>
        <w:autoSpaceDE w:val="0"/>
        <w:autoSpaceDN w:val="0"/>
        <w:adjustRightInd w:val="0"/>
        <w:jc w:val="both"/>
        <w:rPr>
          <w:rFonts w:cs="Arial"/>
          <w:color w:val="000000"/>
          <w:sz w:val="24"/>
        </w:rPr>
      </w:pPr>
    </w:p>
    <w:p w:rsidR="00F43E5A" w:rsidRPr="0053035C" w:rsidRDefault="00F43E5A" w:rsidP="00F43E5A">
      <w:pPr>
        <w:autoSpaceDE w:val="0"/>
        <w:autoSpaceDN w:val="0"/>
        <w:adjustRightInd w:val="0"/>
        <w:jc w:val="both"/>
        <w:rPr>
          <w:rFonts w:cs="Arial"/>
          <w:color w:val="000000"/>
          <w:sz w:val="24"/>
        </w:rPr>
      </w:pPr>
      <w:r w:rsidRPr="0053035C">
        <w:rPr>
          <w:rFonts w:cs="Arial"/>
          <w:color w:val="000000"/>
          <w:sz w:val="24"/>
        </w:rPr>
        <w:t xml:space="preserve">Der Auftraggeber behält sich vor, die Räumlichkeiten vier Wochen vor Maßnahmebeginn zu besichtigen. </w:t>
      </w:r>
    </w:p>
    <w:p w:rsidR="00EB1BDE" w:rsidRPr="0053035C" w:rsidRDefault="00EB1BDE" w:rsidP="00F43E5A">
      <w:pPr>
        <w:autoSpaceDE w:val="0"/>
        <w:autoSpaceDN w:val="0"/>
        <w:adjustRightInd w:val="0"/>
        <w:jc w:val="both"/>
        <w:rPr>
          <w:rFonts w:cs="Arial"/>
          <w:color w:val="000000"/>
          <w:sz w:val="24"/>
          <w:u w:val="single"/>
        </w:rPr>
      </w:pPr>
    </w:p>
    <w:p w:rsidR="00F43E5A" w:rsidRPr="0053035C" w:rsidRDefault="00F43E5A" w:rsidP="00F43E5A">
      <w:pPr>
        <w:autoSpaceDE w:val="0"/>
        <w:autoSpaceDN w:val="0"/>
        <w:adjustRightInd w:val="0"/>
        <w:jc w:val="both"/>
        <w:rPr>
          <w:rFonts w:cs="Arial"/>
          <w:color w:val="000000"/>
          <w:sz w:val="24"/>
          <w:u w:val="single"/>
        </w:rPr>
      </w:pPr>
      <w:r w:rsidRPr="0053035C">
        <w:rPr>
          <w:rFonts w:cs="Arial"/>
          <w:color w:val="000000"/>
          <w:sz w:val="24"/>
          <w:u w:val="single"/>
        </w:rPr>
        <w:t xml:space="preserve">Sächliche, technische und räumliche Ausstattung </w:t>
      </w:r>
    </w:p>
    <w:p w:rsidR="00F43E5A" w:rsidRPr="0053035C" w:rsidRDefault="00F43E5A" w:rsidP="00F43E5A">
      <w:pPr>
        <w:autoSpaceDE w:val="0"/>
        <w:autoSpaceDN w:val="0"/>
        <w:adjustRightInd w:val="0"/>
        <w:jc w:val="both"/>
        <w:rPr>
          <w:rFonts w:cs="Arial"/>
          <w:color w:val="000000"/>
          <w:sz w:val="24"/>
        </w:rPr>
      </w:pPr>
      <w:r w:rsidRPr="0053035C">
        <w:rPr>
          <w:rFonts w:cs="Arial"/>
          <w:color w:val="000000"/>
          <w:sz w:val="24"/>
        </w:rPr>
        <w:t xml:space="preserve">Die Räumlichkeiten und deren Ausstattung haben ab Maßnahmebeginn dem Stand der Technik sowie den einschlägigen gesetzlichen Vorgaben zu entsprechen. Der bauliche Zustand, die Sauberkeit und Hygiene der Räumlichkeiten einschließlich der sanitären Einrichtungen müssen eine ordnungsgemäße Durchführung gewährleisten. Der Auftraggeber behält sich vor die Räumlichkeiten abzulehnen, sofern hinsichtlich </w:t>
      </w:r>
      <w:r w:rsidRPr="0053035C">
        <w:rPr>
          <w:rFonts w:cs="Arial"/>
          <w:color w:val="000000"/>
          <w:sz w:val="24"/>
        </w:rPr>
        <w:lastRenderedPageBreak/>
        <w:t xml:space="preserve">der Eignung Bedenken bestehen. </w:t>
      </w:r>
      <w:r w:rsidRPr="0053035C">
        <w:rPr>
          <w:rFonts w:cs="Arial"/>
          <w:sz w:val="24"/>
        </w:rPr>
        <w:t>Gleiches gilt für einen</w:t>
      </w:r>
      <w:r w:rsidR="00105B75" w:rsidRPr="0053035C">
        <w:rPr>
          <w:rFonts w:cs="Arial"/>
          <w:sz w:val="24"/>
        </w:rPr>
        <w:t xml:space="preserve"> Wechsel der Räumlichkeiten wäh</w:t>
      </w:r>
      <w:r w:rsidRPr="0053035C">
        <w:rPr>
          <w:rFonts w:cs="Arial"/>
          <w:sz w:val="24"/>
        </w:rPr>
        <w:t>rend der Vertragslaufzeit.</w:t>
      </w:r>
    </w:p>
    <w:p w:rsidR="00F43E5A" w:rsidRPr="0053035C" w:rsidRDefault="00F43E5A" w:rsidP="00F43E5A">
      <w:pPr>
        <w:autoSpaceDE w:val="0"/>
        <w:autoSpaceDN w:val="0"/>
        <w:adjustRightInd w:val="0"/>
        <w:jc w:val="both"/>
        <w:rPr>
          <w:rFonts w:cs="Arial"/>
          <w:color w:val="000000"/>
          <w:sz w:val="24"/>
        </w:rPr>
      </w:pPr>
    </w:p>
    <w:p w:rsidR="00F43E5A" w:rsidRPr="0053035C" w:rsidRDefault="00F43E5A" w:rsidP="00F43E5A">
      <w:pPr>
        <w:autoSpaceDE w:val="0"/>
        <w:autoSpaceDN w:val="0"/>
        <w:adjustRightInd w:val="0"/>
        <w:jc w:val="both"/>
        <w:rPr>
          <w:rFonts w:cs="Arial"/>
          <w:color w:val="000000"/>
          <w:sz w:val="24"/>
        </w:rPr>
      </w:pPr>
      <w:r w:rsidRPr="0053035C">
        <w:rPr>
          <w:rFonts w:cs="Arial"/>
          <w:color w:val="000000"/>
          <w:sz w:val="24"/>
        </w:rPr>
        <w:t xml:space="preserve">Für alle nachfolgenden räumlichen und ausstattungstechnischen Vorgaben gelten insbesondere folgende Vorschriften/Empfehlungen: </w:t>
      </w:r>
    </w:p>
    <w:p w:rsidR="00F43E5A" w:rsidRPr="0053035C" w:rsidRDefault="00F43E5A" w:rsidP="00F43E5A">
      <w:pPr>
        <w:autoSpaceDE w:val="0"/>
        <w:autoSpaceDN w:val="0"/>
        <w:adjustRightInd w:val="0"/>
        <w:jc w:val="both"/>
        <w:rPr>
          <w:rFonts w:cs="Arial"/>
          <w:color w:val="000000"/>
          <w:sz w:val="24"/>
        </w:rPr>
      </w:pPr>
    </w:p>
    <w:p w:rsidR="00F43E5A" w:rsidRPr="0053035C" w:rsidRDefault="00F43E5A" w:rsidP="00126D82">
      <w:pPr>
        <w:pStyle w:val="Listenabsatz"/>
        <w:numPr>
          <w:ilvl w:val="0"/>
          <w:numId w:val="1"/>
        </w:numPr>
        <w:autoSpaceDE w:val="0"/>
        <w:autoSpaceDN w:val="0"/>
        <w:adjustRightInd w:val="0"/>
        <w:ind w:left="284" w:hanging="295"/>
        <w:rPr>
          <w:rFonts w:cs="Arial"/>
          <w:color w:val="000000"/>
          <w:sz w:val="24"/>
        </w:rPr>
      </w:pPr>
      <w:r w:rsidRPr="0053035C">
        <w:rPr>
          <w:rFonts w:cs="Arial"/>
          <w:color w:val="000000"/>
          <w:sz w:val="24"/>
        </w:rPr>
        <w:t xml:space="preserve">Arbeitsstättenverordnung (2004) in Verbindung mit den Arbeitsstättenrichtlinien </w:t>
      </w:r>
    </w:p>
    <w:p w:rsidR="00F43E5A" w:rsidRPr="0053035C" w:rsidRDefault="00F43E5A" w:rsidP="00126D82">
      <w:pPr>
        <w:pStyle w:val="Listenabsatz"/>
        <w:numPr>
          <w:ilvl w:val="0"/>
          <w:numId w:val="1"/>
        </w:numPr>
        <w:autoSpaceDE w:val="0"/>
        <w:autoSpaceDN w:val="0"/>
        <w:adjustRightInd w:val="0"/>
        <w:ind w:left="284" w:hanging="295"/>
        <w:rPr>
          <w:rFonts w:cs="Arial"/>
          <w:color w:val="000000"/>
          <w:sz w:val="24"/>
        </w:rPr>
      </w:pPr>
      <w:r w:rsidRPr="0053035C">
        <w:rPr>
          <w:rFonts w:cs="Arial"/>
          <w:color w:val="000000"/>
          <w:sz w:val="24"/>
        </w:rPr>
        <w:t xml:space="preserve">Bildschirmarbeitsverordnung (2006) </w:t>
      </w:r>
    </w:p>
    <w:p w:rsidR="00F43E5A" w:rsidRPr="0053035C" w:rsidRDefault="00F43E5A" w:rsidP="00126D82">
      <w:pPr>
        <w:pStyle w:val="Listenabsatz"/>
        <w:numPr>
          <w:ilvl w:val="0"/>
          <w:numId w:val="1"/>
        </w:numPr>
        <w:autoSpaceDE w:val="0"/>
        <w:autoSpaceDN w:val="0"/>
        <w:adjustRightInd w:val="0"/>
        <w:ind w:left="284" w:hanging="295"/>
        <w:rPr>
          <w:rFonts w:cs="Arial"/>
          <w:color w:val="000000"/>
          <w:sz w:val="24"/>
        </w:rPr>
      </w:pPr>
      <w:r w:rsidRPr="0053035C">
        <w:rPr>
          <w:rFonts w:cs="Arial"/>
          <w:color w:val="000000"/>
          <w:sz w:val="24"/>
        </w:rPr>
        <w:t xml:space="preserve">Vorschriften der zuständigen gesetzlichen Unfallversicherungen (Berufsgenossenschaften) </w:t>
      </w:r>
    </w:p>
    <w:p w:rsidR="00F43E5A" w:rsidRPr="0053035C" w:rsidRDefault="00F43E5A" w:rsidP="00126D82">
      <w:pPr>
        <w:pStyle w:val="Listenabsatz"/>
        <w:numPr>
          <w:ilvl w:val="0"/>
          <w:numId w:val="1"/>
        </w:numPr>
        <w:autoSpaceDE w:val="0"/>
        <w:autoSpaceDN w:val="0"/>
        <w:adjustRightInd w:val="0"/>
        <w:ind w:left="284" w:hanging="295"/>
        <w:rPr>
          <w:rFonts w:cs="Arial"/>
          <w:color w:val="000000"/>
          <w:sz w:val="24"/>
        </w:rPr>
      </w:pPr>
      <w:r w:rsidRPr="0053035C">
        <w:rPr>
          <w:rFonts w:cs="Arial"/>
          <w:color w:val="000000"/>
          <w:sz w:val="24"/>
        </w:rPr>
        <w:t xml:space="preserve">Brandschutzbestimmungen </w:t>
      </w:r>
    </w:p>
    <w:p w:rsidR="00F43E5A" w:rsidRPr="0053035C" w:rsidRDefault="00F43E5A" w:rsidP="00126D82">
      <w:pPr>
        <w:pStyle w:val="Listenabsatz"/>
        <w:numPr>
          <w:ilvl w:val="0"/>
          <w:numId w:val="1"/>
        </w:numPr>
        <w:autoSpaceDE w:val="0"/>
        <w:autoSpaceDN w:val="0"/>
        <w:adjustRightInd w:val="0"/>
        <w:ind w:left="284" w:hanging="295"/>
        <w:rPr>
          <w:rFonts w:cs="Arial"/>
          <w:color w:val="000000"/>
          <w:sz w:val="24"/>
        </w:rPr>
      </w:pPr>
      <w:r w:rsidRPr="0053035C">
        <w:rPr>
          <w:rFonts w:cs="Arial"/>
          <w:color w:val="000000"/>
          <w:sz w:val="24"/>
        </w:rPr>
        <w:t xml:space="preserve">Jeweilige Landesbauordnung </w:t>
      </w:r>
    </w:p>
    <w:p w:rsidR="0097611F" w:rsidRPr="0053035C" w:rsidRDefault="0097611F" w:rsidP="0097611F">
      <w:pPr>
        <w:pStyle w:val="Listenabsatz"/>
        <w:autoSpaceDE w:val="0"/>
        <w:autoSpaceDN w:val="0"/>
        <w:adjustRightInd w:val="0"/>
        <w:ind w:left="284"/>
        <w:rPr>
          <w:rFonts w:cs="Arial"/>
          <w:color w:val="000000"/>
          <w:sz w:val="24"/>
        </w:rPr>
      </w:pPr>
    </w:p>
    <w:p w:rsidR="00F43E5A" w:rsidRPr="0053035C" w:rsidRDefault="00F43E5A" w:rsidP="00F43E5A">
      <w:pPr>
        <w:pStyle w:val="Default"/>
        <w:rPr>
          <w:u w:val="single"/>
        </w:rPr>
      </w:pPr>
      <w:r w:rsidRPr="0053035C">
        <w:rPr>
          <w:u w:val="single"/>
        </w:rPr>
        <w:t xml:space="preserve">Vorhalten der Räumlichkeiten </w:t>
      </w:r>
    </w:p>
    <w:p w:rsidR="00F43E5A" w:rsidRPr="0053035C" w:rsidRDefault="00F43E5A" w:rsidP="00587CAC">
      <w:pPr>
        <w:autoSpaceDE w:val="0"/>
        <w:autoSpaceDN w:val="0"/>
        <w:adjustRightInd w:val="0"/>
        <w:jc w:val="both"/>
        <w:rPr>
          <w:rFonts w:cs="Arial"/>
          <w:color w:val="000000"/>
          <w:sz w:val="24"/>
        </w:rPr>
      </w:pPr>
      <w:r w:rsidRPr="0053035C">
        <w:rPr>
          <w:rFonts w:cs="Arial"/>
          <w:sz w:val="24"/>
        </w:rPr>
        <w:t>Der Auftragnehmer verpflichtet sich, die von ihm angebotenen Räumlichkeiten inklusive Ausstattung während der gesamten Dauer der Maßnahmen vorzuhalten. Dem Auftragnehmer wird die Möglichkeit eingeräumt, die Räumlichkeiten außerhalb der Maßnahme für andere Zwecke zu nutzen, eine anderweitige Nutzung darf keine Auswirkung auf die Vertragserfüllung haben.</w:t>
      </w:r>
    </w:p>
    <w:p w:rsidR="00F43E5A" w:rsidRPr="0053035C" w:rsidRDefault="00F43E5A" w:rsidP="00F43E5A">
      <w:pPr>
        <w:autoSpaceDE w:val="0"/>
        <w:autoSpaceDN w:val="0"/>
        <w:adjustRightInd w:val="0"/>
        <w:jc w:val="both"/>
        <w:rPr>
          <w:rFonts w:cs="Arial"/>
          <w:b/>
          <w:bCs/>
          <w:color w:val="000000"/>
          <w:sz w:val="24"/>
        </w:rPr>
      </w:pPr>
    </w:p>
    <w:p w:rsidR="00F43E5A" w:rsidRPr="0053035C" w:rsidRDefault="00F43E5A" w:rsidP="00F43E5A">
      <w:pPr>
        <w:autoSpaceDE w:val="0"/>
        <w:autoSpaceDN w:val="0"/>
        <w:adjustRightInd w:val="0"/>
        <w:jc w:val="both"/>
        <w:rPr>
          <w:rFonts w:cs="Arial"/>
          <w:b/>
          <w:bCs/>
          <w:color w:val="000000"/>
          <w:sz w:val="24"/>
        </w:rPr>
      </w:pPr>
      <w:r w:rsidRPr="0053035C">
        <w:rPr>
          <w:rFonts w:cs="Arial"/>
          <w:b/>
          <w:bCs/>
          <w:color w:val="000000"/>
          <w:sz w:val="24"/>
        </w:rPr>
        <w:t xml:space="preserve">B.1.5.2 Besondere Regelungen </w:t>
      </w:r>
    </w:p>
    <w:p w:rsidR="00EC11AB" w:rsidRPr="0053035C" w:rsidRDefault="00EC11AB" w:rsidP="00F43E5A">
      <w:pPr>
        <w:autoSpaceDE w:val="0"/>
        <w:autoSpaceDN w:val="0"/>
        <w:adjustRightInd w:val="0"/>
        <w:jc w:val="both"/>
        <w:rPr>
          <w:rFonts w:cs="Arial"/>
          <w:color w:val="000000"/>
          <w:sz w:val="24"/>
        </w:rPr>
      </w:pPr>
    </w:p>
    <w:p w:rsidR="00F43E5A" w:rsidRPr="0053035C" w:rsidRDefault="00F43E5A" w:rsidP="00F43E5A">
      <w:pPr>
        <w:autoSpaceDE w:val="0"/>
        <w:autoSpaceDN w:val="0"/>
        <w:adjustRightInd w:val="0"/>
        <w:jc w:val="both"/>
        <w:rPr>
          <w:rFonts w:cs="Arial"/>
          <w:color w:val="000000"/>
          <w:sz w:val="24"/>
        </w:rPr>
      </w:pPr>
      <w:r w:rsidRPr="0053035C">
        <w:rPr>
          <w:rFonts w:cs="Arial"/>
          <w:color w:val="000000"/>
          <w:sz w:val="24"/>
        </w:rPr>
        <w:t>Für die Durchführung der Maßnahmen sind die erforderlichen Räumlichkeiten in ausreichender Zahl, Größe und Ausstattung durch den Auftragnehmer bereit zu stellen.</w:t>
      </w:r>
      <w:r w:rsidR="00B44D2A">
        <w:rPr>
          <w:rFonts w:cs="Arial"/>
          <w:color w:val="000000"/>
          <w:sz w:val="24"/>
        </w:rPr>
        <w:t xml:space="preserve"> Hierzu gehören Unterrichts-,</w:t>
      </w:r>
      <w:r w:rsidRPr="0053035C">
        <w:rPr>
          <w:rFonts w:cs="Arial"/>
          <w:color w:val="000000"/>
          <w:sz w:val="24"/>
        </w:rPr>
        <w:t xml:space="preserve"> Sozial</w:t>
      </w:r>
      <w:r w:rsidR="00B44D2A">
        <w:rPr>
          <w:rFonts w:cs="Arial"/>
          <w:color w:val="000000"/>
          <w:sz w:val="24"/>
        </w:rPr>
        <w:t>- und</w:t>
      </w:r>
      <w:r w:rsidRPr="0053035C">
        <w:rPr>
          <w:rFonts w:cs="Arial"/>
          <w:color w:val="000000"/>
          <w:sz w:val="24"/>
        </w:rPr>
        <w:t xml:space="preserve"> Besprechungsräume</w:t>
      </w:r>
      <w:r w:rsidR="00B44D2A">
        <w:rPr>
          <w:rFonts w:cs="Arial"/>
          <w:color w:val="000000"/>
          <w:sz w:val="24"/>
        </w:rPr>
        <w:t>.</w:t>
      </w:r>
      <w:r w:rsidRPr="0053035C">
        <w:rPr>
          <w:rFonts w:cs="Arial"/>
          <w:color w:val="000000"/>
          <w:sz w:val="24"/>
        </w:rPr>
        <w:t xml:space="preserve"> In jeder Einrichtung hat der Auftragnehmer ein Telefax und einen Fotokopierer vorzuhalten sowie die telefonische Erreichbarkeit sicher zu stellen. </w:t>
      </w:r>
    </w:p>
    <w:p w:rsidR="00F43E5A" w:rsidRPr="0053035C" w:rsidRDefault="00F43E5A" w:rsidP="00F43E5A">
      <w:pPr>
        <w:autoSpaceDE w:val="0"/>
        <w:autoSpaceDN w:val="0"/>
        <w:adjustRightInd w:val="0"/>
        <w:jc w:val="both"/>
        <w:rPr>
          <w:rFonts w:cs="Arial"/>
          <w:color w:val="000000"/>
          <w:sz w:val="24"/>
        </w:rPr>
      </w:pPr>
    </w:p>
    <w:p w:rsidR="009D56D4" w:rsidRPr="0053035C" w:rsidRDefault="009D56D4" w:rsidP="009D56D4">
      <w:pPr>
        <w:autoSpaceDE w:val="0"/>
        <w:autoSpaceDN w:val="0"/>
        <w:adjustRightInd w:val="0"/>
        <w:jc w:val="both"/>
        <w:rPr>
          <w:rFonts w:cs="Arial"/>
          <w:bCs/>
          <w:color w:val="000000"/>
          <w:sz w:val="24"/>
        </w:rPr>
      </w:pPr>
      <w:r w:rsidRPr="0053035C">
        <w:rPr>
          <w:rFonts w:cs="Arial"/>
          <w:b/>
          <w:bCs/>
          <w:color w:val="000000"/>
          <w:sz w:val="24"/>
        </w:rPr>
        <w:t xml:space="preserve">Unterrichtsräume </w:t>
      </w:r>
      <w:r w:rsidRPr="0053035C">
        <w:rPr>
          <w:rFonts w:cs="Arial"/>
          <w:bCs/>
          <w:color w:val="000000"/>
          <w:sz w:val="24"/>
        </w:rPr>
        <w:t xml:space="preserve">sind Gruppenräume, in denen theoretische Lerninhalte vermittelt werden. Bei Unterrichtsinhalten unter Nutzung der IT ist je Teilnehmer ein vernetzter PC-Arbeitsplatz mit Internetanschluss zur Verfügung zu stellen. </w:t>
      </w:r>
    </w:p>
    <w:p w:rsidR="009D56D4" w:rsidRPr="0053035C" w:rsidRDefault="009D56D4" w:rsidP="009D56D4">
      <w:pPr>
        <w:autoSpaceDE w:val="0"/>
        <w:autoSpaceDN w:val="0"/>
        <w:adjustRightInd w:val="0"/>
        <w:jc w:val="both"/>
        <w:rPr>
          <w:rFonts w:cs="Arial"/>
          <w:bCs/>
          <w:color w:val="000000"/>
          <w:sz w:val="24"/>
        </w:rPr>
      </w:pPr>
    </w:p>
    <w:p w:rsidR="00F43E5A" w:rsidRPr="0053035C" w:rsidRDefault="009D56D4" w:rsidP="009D56D4">
      <w:pPr>
        <w:autoSpaceDE w:val="0"/>
        <w:autoSpaceDN w:val="0"/>
        <w:adjustRightInd w:val="0"/>
        <w:jc w:val="both"/>
        <w:rPr>
          <w:rFonts w:cs="Arial"/>
          <w:color w:val="000000"/>
          <w:sz w:val="24"/>
        </w:rPr>
      </w:pPr>
      <w:r w:rsidRPr="0053035C">
        <w:rPr>
          <w:rFonts w:cs="Arial"/>
          <w:bCs/>
          <w:color w:val="000000"/>
          <w:sz w:val="24"/>
        </w:rPr>
        <w:t>Die Nutzungsmöglichkeiten müssen auch außerhalb der IT-Unterweisungen zum Erstellen von individuellen Bewerbungsunterlagen bzw. zur Eigenrecherche für mindestens eine Stunde täglich zur Verfügung stehen.</w:t>
      </w:r>
    </w:p>
    <w:p w:rsidR="00F43E5A" w:rsidRDefault="00F43E5A" w:rsidP="00F43E5A">
      <w:pPr>
        <w:autoSpaceDE w:val="0"/>
        <w:autoSpaceDN w:val="0"/>
        <w:adjustRightInd w:val="0"/>
        <w:jc w:val="both"/>
        <w:rPr>
          <w:rFonts w:cs="Arial"/>
          <w:color w:val="000000"/>
          <w:sz w:val="24"/>
        </w:rPr>
      </w:pPr>
    </w:p>
    <w:p w:rsidR="00845AB8" w:rsidRPr="00D17F9A" w:rsidRDefault="00845AB8" w:rsidP="00845AB8">
      <w:pPr>
        <w:autoSpaceDE w:val="0"/>
        <w:autoSpaceDN w:val="0"/>
        <w:adjustRightInd w:val="0"/>
        <w:spacing w:after="60"/>
        <w:jc w:val="both"/>
        <w:rPr>
          <w:rFonts w:cs="Arial"/>
          <w:color w:val="000000"/>
          <w:sz w:val="24"/>
        </w:rPr>
      </w:pPr>
      <w:r w:rsidRPr="00D17F9A">
        <w:rPr>
          <w:rFonts w:cs="Arial"/>
          <w:color w:val="000000"/>
          <w:sz w:val="24"/>
        </w:rPr>
        <w:t>PC-Arbeitsplätze müssen dem aktuellen Stand der Technik entsprechen. Dafür müssen folgende Mindestanforderungen erfüllt sein:</w:t>
      </w:r>
    </w:p>
    <w:p w:rsidR="00845AB8" w:rsidRPr="00D17F9A" w:rsidRDefault="00845AB8" w:rsidP="00845AB8">
      <w:pPr>
        <w:autoSpaceDE w:val="0"/>
        <w:autoSpaceDN w:val="0"/>
        <w:adjustRightInd w:val="0"/>
        <w:spacing w:after="60"/>
        <w:ind w:left="705" w:hanging="705"/>
        <w:jc w:val="both"/>
        <w:rPr>
          <w:rFonts w:cs="Arial"/>
          <w:color w:val="000000"/>
          <w:sz w:val="24"/>
        </w:rPr>
      </w:pPr>
      <w:r w:rsidRPr="00D17F9A">
        <w:rPr>
          <w:rFonts w:cs="Arial"/>
          <w:color w:val="000000"/>
          <w:sz w:val="24"/>
        </w:rPr>
        <w:t xml:space="preserve">• </w:t>
      </w:r>
      <w:r w:rsidRPr="00D17F9A">
        <w:rPr>
          <w:rFonts w:cs="Arial"/>
          <w:color w:val="000000"/>
          <w:sz w:val="24"/>
        </w:rPr>
        <w:tab/>
        <w:t>Ausstattung mit einer marktüblichen Office- und Anwendersoftware (z. B. MS-</w:t>
      </w:r>
      <w:r>
        <w:rPr>
          <w:rFonts w:cs="Arial"/>
          <w:color w:val="000000"/>
          <w:sz w:val="24"/>
        </w:rPr>
        <w:t xml:space="preserve">  </w:t>
      </w:r>
      <w:r w:rsidRPr="00D17F9A">
        <w:rPr>
          <w:rFonts w:cs="Arial"/>
          <w:color w:val="000000"/>
          <w:sz w:val="24"/>
        </w:rPr>
        <w:t>Office, OpenOffice) in Verbindung mit einer vom Hersteller für das eingesetzte Betriebssystem und die eingesetzte Office- und Anwendersoftware empfohlenen Hardware</w:t>
      </w:r>
    </w:p>
    <w:p w:rsidR="00845AB8" w:rsidRPr="00D17F9A" w:rsidRDefault="00845AB8" w:rsidP="00845AB8">
      <w:pPr>
        <w:autoSpaceDE w:val="0"/>
        <w:autoSpaceDN w:val="0"/>
        <w:adjustRightInd w:val="0"/>
        <w:spacing w:after="60"/>
        <w:ind w:left="705" w:hanging="705"/>
        <w:jc w:val="both"/>
        <w:rPr>
          <w:rFonts w:cs="Arial"/>
          <w:color w:val="000000"/>
          <w:sz w:val="24"/>
        </w:rPr>
      </w:pPr>
      <w:r w:rsidRPr="00D17F9A">
        <w:rPr>
          <w:rFonts w:cs="Arial"/>
          <w:color w:val="000000"/>
          <w:sz w:val="24"/>
        </w:rPr>
        <w:t xml:space="preserve">• </w:t>
      </w:r>
      <w:r w:rsidRPr="00D17F9A">
        <w:rPr>
          <w:rFonts w:cs="Arial"/>
          <w:color w:val="000000"/>
          <w:sz w:val="24"/>
        </w:rPr>
        <w:tab/>
        <w:t xml:space="preserve">Rechner ohne serverbasierte Softwarelösung: Intel Core i3 (oder vergleichbar) mit 4 GB Arbeitsspeicher, Internet DSL 2000, aktuellste Browserversion (Internet-explorer oder Firefox) </w:t>
      </w:r>
    </w:p>
    <w:p w:rsidR="00845AB8" w:rsidRPr="00D17F9A" w:rsidRDefault="00845AB8" w:rsidP="00845AB8">
      <w:pPr>
        <w:autoSpaceDE w:val="0"/>
        <w:autoSpaceDN w:val="0"/>
        <w:adjustRightInd w:val="0"/>
        <w:spacing w:after="60"/>
        <w:ind w:left="705" w:hanging="705"/>
        <w:jc w:val="both"/>
        <w:rPr>
          <w:rFonts w:cs="Arial"/>
          <w:color w:val="000000"/>
          <w:sz w:val="24"/>
        </w:rPr>
      </w:pPr>
      <w:r w:rsidRPr="00D17F9A">
        <w:rPr>
          <w:rFonts w:cs="Arial"/>
          <w:color w:val="000000"/>
          <w:sz w:val="24"/>
        </w:rPr>
        <w:t xml:space="preserve">• </w:t>
      </w:r>
      <w:r w:rsidRPr="00D17F9A">
        <w:rPr>
          <w:rFonts w:cs="Arial"/>
          <w:color w:val="000000"/>
          <w:sz w:val="24"/>
        </w:rPr>
        <w:tab/>
        <w:t xml:space="preserve">bei serverbasierten Softwarelösungen/Clients: Intel Core i3 (oder vergleichbar) mit ausreichend Arbeitsspeicher in Abhängigkeit zur serverbasierten Softwarelö-sung (512 MB), Internet DSL 2000, aktuellste Browserversion (Internetexplorer oder Firefox) </w:t>
      </w:r>
    </w:p>
    <w:p w:rsidR="00845AB8" w:rsidRPr="00D17F9A" w:rsidRDefault="00845AB8" w:rsidP="00845AB8">
      <w:pPr>
        <w:autoSpaceDE w:val="0"/>
        <w:autoSpaceDN w:val="0"/>
        <w:adjustRightInd w:val="0"/>
        <w:spacing w:after="60"/>
        <w:jc w:val="both"/>
        <w:rPr>
          <w:rFonts w:cs="Arial"/>
          <w:color w:val="000000"/>
          <w:sz w:val="24"/>
        </w:rPr>
      </w:pPr>
      <w:r w:rsidRPr="00D17F9A">
        <w:rPr>
          <w:rFonts w:cs="Arial"/>
          <w:color w:val="000000"/>
          <w:sz w:val="24"/>
        </w:rPr>
        <w:lastRenderedPageBreak/>
        <w:t xml:space="preserve">• </w:t>
      </w:r>
      <w:r w:rsidRPr="00D17F9A">
        <w:rPr>
          <w:rFonts w:cs="Arial"/>
          <w:color w:val="000000"/>
          <w:sz w:val="24"/>
        </w:rPr>
        <w:tab/>
        <w:t>Bildschirm 17 Zoll</w:t>
      </w:r>
    </w:p>
    <w:p w:rsidR="00845AB8" w:rsidRPr="00D17F9A" w:rsidRDefault="00845AB8" w:rsidP="00845AB8">
      <w:pPr>
        <w:autoSpaceDE w:val="0"/>
        <w:autoSpaceDN w:val="0"/>
        <w:adjustRightInd w:val="0"/>
        <w:spacing w:after="60"/>
        <w:jc w:val="both"/>
        <w:rPr>
          <w:rFonts w:cs="Arial"/>
          <w:color w:val="000000"/>
          <w:sz w:val="24"/>
        </w:rPr>
      </w:pPr>
      <w:r w:rsidRPr="00D17F9A">
        <w:rPr>
          <w:rFonts w:cs="Arial"/>
          <w:color w:val="000000"/>
          <w:sz w:val="24"/>
        </w:rPr>
        <w:t xml:space="preserve">• </w:t>
      </w:r>
      <w:r w:rsidRPr="00D17F9A">
        <w:rPr>
          <w:rFonts w:cs="Arial"/>
          <w:color w:val="000000"/>
          <w:sz w:val="24"/>
        </w:rPr>
        <w:tab/>
        <w:t xml:space="preserve">ein Farblaser-Drucker </w:t>
      </w:r>
    </w:p>
    <w:p w:rsidR="00845AB8" w:rsidRPr="00D17F9A" w:rsidRDefault="00845AB8" w:rsidP="00845AB8">
      <w:pPr>
        <w:autoSpaceDE w:val="0"/>
        <w:autoSpaceDN w:val="0"/>
        <w:adjustRightInd w:val="0"/>
        <w:spacing w:after="60"/>
        <w:jc w:val="both"/>
        <w:rPr>
          <w:rFonts w:cs="Arial"/>
          <w:color w:val="000000"/>
          <w:sz w:val="24"/>
        </w:rPr>
      </w:pPr>
      <w:r w:rsidRPr="00D17F9A">
        <w:rPr>
          <w:rFonts w:cs="Arial"/>
          <w:color w:val="000000"/>
          <w:sz w:val="24"/>
        </w:rPr>
        <w:t xml:space="preserve">• </w:t>
      </w:r>
      <w:r w:rsidRPr="00D17F9A">
        <w:rPr>
          <w:rFonts w:cs="Arial"/>
          <w:color w:val="000000"/>
          <w:sz w:val="24"/>
        </w:rPr>
        <w:tab/>
        <w:t xml:space="preserve">ein Bereichsdrucker je Unterrichtsraum </w:t>
      </w:r>
    </w:p>
    <w:p w:rsidR="00845AB8" w:rsidRPr="00D17F9A" w:rsidRDefault="00845AB8" w:rsidP="00845AB8">
      <w:pPr>
        <w:autoSpaceDE w:val="0"/>
        <w:autoSpaceDN w:val="0"/>
        <w:adjustRightInd w:val="0"/>
        <w:spacing w:after="60"/>
        <w:jc w:val="both"/>
        <w:rPr>
          <w:rFonts w:cs="Arial"/>
          <w:color w:val="000000"/>
          <w:sz w:val="24"/>
        </w:rPr>
      </w:pPr>
      <w:r w:rsidRPr="00D17F9A">
        <w:rPr>
          <w:rFonts w:cs="Arial"/>
          <w:color w:val="000000"/>
          <w:sz w:val="24"/>
        </w:rPr>
        <w:t xml:space="preserve">• </w:t>
      </w:r>
      <w:r w:rsidRPr="00D17F9A">
        <w:rPr>
          <w:rFonts w:cs="Arial"/>
          <w:color w:val="000000"/>
          <w:sz w:val="24"/>
        </w:rPr>
        <w:tab/>
        <w:t xml:space="preserve">Foto-Scanner; DVD-Brenner </w:t>
      </w:r>
    </w:p>
    <w:p w:rsidR="00845AB8" w:rsidRPr="00D17F9A" w:rsidRDefault="00845AB8" w:rsidP="00845AB8">
      <w:pPr>
        <w:autoSpaceDE w:val="0"/>
        <w:autoSpaceDN w:val="0"/>
        <w:adjustRightInd w:val="0"/>
        <w:spacing w:after="60"/>
        <w:ind w:left="705" w:hanging="705"/>
        <w:jc w:val="both"/>
        <w:rPr>
          <w:rFonts w:cs="Arial"/>
          <w:color w:val="000000"/>
          <w:sz w:val="24"/>
        </w:rPr>
      </w:pPr>
      <w:r w:rsidRPr="00D17F9A">
        <w:rPr>
          <w:rFonts w:cs="Arial"/>
          <w:color w:val="000000"/>
          <w:sz w:val="24"/>
        </w:rPr>
        <w:t xml:space="preserve">• </w:t>
      </w:r>
      <w:r w:rsidRPr="00D17F9A">
        <w:rPr>
          <w:rFonts w:cs="Arial"/>
          <w:color w:val="000000"/>
          <w:sz w:val="24"/>
        </w:rPr>
        <w:tab/>
        <w:t>Möglichkeiten zum Einlesen von mitgebrachten Speichermedien (CD, DVD, USB-Stick)</w:t>
      </w:r>
    </w:p>
    <w:p w:rsidR="00845AB8" w:rsidRPr="00D17F9A" w:rsidRDefault="00845AB8" w:rsidP="00845AB8">
      <w:pPr>
        <w:autoSpaceDE w:val="0"/>
        <w:autoSpaceDN w:val="0"/>
        <w:adjustRightInd w:val="0"/>
        <w:spacing w:after="60"/>
        <w:ind w:left="705" w:hanging="705"/>
        <w:jc w:val="both"/>
        <w:rPr>
          <w:rFonts w:cs="Arial"/>
          <w:color w:val="000000"/>
          <w:sz w:val="24"/>
        </w:rPr>
      </w:pPr>
      <w:r w:rsidRPr="00D17F9A">
        <w:rPr>
          <w:rFonts w:cs="Arial"/>
          <w:color w:val="000000"/>
          <w:sz w:val="24"/>
        </w:rPr>
        <w:t xml:space="preserve">• </w:t>
      </w:r>
      <w:r w:rsidRPr="00D17F9A">
        <w:rPr>
          <w:rFonts w:cs="Arial"/>
          <w:color w:val="000000"/>
          <w:sz w:val="24"/>
        </w:rPr>
        <w:tab/>
        <w:t xml:space="preserve">Software zum Erstellen und Lesen von Dokumenten im Microsoft Office Format (DOC, TXT, XLS, PPT) </w:t>
      </w:r>
    </w:p>
    <w:p w:rsidR="00845AB8" w:rsidRPr="00D17F9A" w:rsidRDefault="00845AB8" w:rsidP="00845AB8">
      <w:pPr>
        <w:autoSpaceDE w:val="0"/>
        <w:autoSpaceDN w:val="0"/>
        <w:adjustRightInd w:val="0"/>
        <w:spacing w:after="60"/>
        <w:jc w:val="both"/>
        <w:rPr>
          <w:rFonts w:cs="Arial"/>
          <w:color w:val="000000"/>
          <w:sz w:val="24"/>
        </w:rPr>
      </w:pPr>
      <w:r w:rsidRPr="00D17F9A">
        <w:rPr>
          <w:rFonts w:cs="Arial"/>
          <w:color w:val="000000"/>
          <w:sz w:val="24"/>
        </w:rPr>
        <w:t xml:space="preserve">• </w:t>
      </w:r>
      <w:r w:rsidRPr="00D17F9A">
        <w:rPr>
          <w:rFonts w:cs="Arial"/>
          <w:color w:val="000000"/>
          <w:sz w:val="24"/>
        </w:rPr>
        <w:tab/>
        <w:t>PDF-Generator, PDF-Reader</w:t>
      </w:r>
    </w:p>
    <w:p w:rsidR="00845AB8" w:rsidRPr="00D17F9A" w:rsidRDefault="00845AB8" w:rsidP="00845AB8">
      <w:pPr>
        <w:autoSpaceDE w:val="0"/>
        <w:autoSpaceDN w:val="0"/>
        <w:adjustRightInd w:val="0"/>
        <w:spacing w:after="60"/>
        <w:jc w:val="both"/>
        <w:rPr>
          <w:rFonts w:cs="Arial"/>
          <w:color w:val="000000"/>
          <w:sz w:val="24"/>
        </w:rPr>
      </w:pPr>
    </w:p>
    <w:p w:rsidR="00845AB8" w:rsidRPr="00D17F9A" w:rsidRDefault="00845AB8" w:rsidP="00845AB8">
      <w:pPr>
        <w:autoSpaceDE w:val="0"/>
        <w:autoSpaceDN w:val="0"/>
        <w:adjustRightInd w:val="0"/>
        <w:spacing w:after="60"/>
        <w:jc w:val="both"/>
        <w:rPr>
          <w:rFonts w:cs="Arial"/>
          <w:color w:val="000000"/>
          <w:sz w:val="24"/>
        </w:rPr>
      </w:pPr>
      <w:r w:rsidRPr="00D17F9A">
        <w:rPr>
          <w:rFonts w:cs="Arial"/>
          <w:color w:val="000000"/>
          <w:sz w:val="24"/>
        </w:rPr>
        <w:t xml:space="preserve">Unter Einhaltung dieser technischen Standards ist auch der Einsatz von Laptops mit einer Mindestgröße des Bildschirms von 15,4 Zoll zulässig. Die Nutzung von Clouds ist nicht zulässig. </w:t>
      </w:r>
    </w:p>
    <w:p w:rsidR="00845AB8" w:rsidRPr="00D17F9A" w:rsidRDefault="00845AB8" w:rsidP="00845AB8">
      <w:pPr>
        <w:autoSpaceDE w:val="0"/>
        <w:autoSpaceDN w:val="0"/>
        <w:adjustRightInd w:val="0"/>
        <w:spacing w:after="60"/>
        <w:jc w:val="both"/>
        <w:rPr>
          <w:rFonts w:cs="Arial"/>
          <w:color w:val="000000"/>
          <w:sz w:val="24"/>
        </w:rPr>
      </w:pPr>
    </w:p>
    <w:p w:rsidR="00845AB8" w:rsidRPr="0053035C" w:rsidRDefault="00845AB8" w:rsidP="00845AB8">
      <w:pPr>
        <w:autoSpaceDE w:val="0"/>
        <w:autoSpaceDN w:val="0"/>
        <w:adjustRightInd w:val="0"/>
        <w:spacing w:after="60"/>
        <w:jc w:val="both"/>
        <w:rPr>
          <w:rFonts w:cs="Arial"/>
          <w:color w:val="000000"/>
          <w:sz w:val="24"/>
        </w:rPr>
      </w:pPr>
      <w:r w:rsidRPr="00D17F9A">
        <w:rPr>
          <w:rFonts w:cs="Arial"/>
          <w:color w:val="000000"/>
          <w:sz w:val="24"/>
        </w:rPr>
        <w:t>Es ist sicher zu stellen, dass jeder Teilnehmer die erarbeiteten Aufgaben, Texte, Be-werbungsunterlagen u.ä. erforderlichenfalls in Farbe ausdrucken und auf einem bereitgestellten Datenträger (USB-Stick) speichern kann.</w:t>
      </w:r>
    </w:p>
    <w:p w:rsidR="00845AB8" w:rsidRDefault="00845AB8" w:rsidP="00F43E5A">
      <w:pPr>
        <w:autoSpaceDE w:val="0"/>
        <w:autoSpaceDN w:val="0"/>
        <w:adjustRightInd w:val="0"/>
        <w:jc w:val="both"/>
        <w:rPr>
          <w:rFonts w:cs="Arial"/>
          <w:color w:val="000000"/>
          <w:sz w:val="24"/>
        </w:rPr>
      </w:pPr>
    </w:p>
    <w:p w:rsidR="00F43E5A" w:rsidRPr="0053035C" w:rsidRDefault="00F43E5A" w:rsidP="00F43E5A">
      <w:pPr>
        <w:autoSpaceDE w:val="0"/>
        <w:autoSpaceDN w:val="0"/>
        <w:adjustRightInd w:val="0"/>
        <w:jc w:val="both"/>
        <w:rPr>
          <w:rFonts w:cs="Arial"/>
          <w:color w:val="000000"/>
          <w:sz w:val="24"/>
        </w:rPr>
      </w:pPr>
      <w:r w:rsidRPr="0053035C">
        <w:rPr>
          <w:rFonts w:cs="Arial"/>
          <w:b/>
          <w:bCs/>
          <w:color w:val="000000"/>
          <w:sz w:val="24"/>
        </w:rPr>
        <w:t xml:space="preserve">Besprechungsräume </w:t>
      </w:r>
      <w:r w:rsidRPr="0053035C">
        <w:rPr>
          <w:rFonts w:cs="Arial"/>
          <w:color w:val="000000"/>
          <w:sz w:val="24"/>
        </w:rPr>
        <w:t xml:space="preserve">sind Räume für Einzelberatungen und Kleingruppengespräche. Dabei muss der Schutz der persönlichen Daten gewährleistet sein. Die Größe des Raumes ist so zu bemessen, dass mindestens vier Personen ausreichend Platz haben. </w:t>
      </w:r>
    </w:p>
    <w:p w:rsidR="009D56D4" w:rsidRPr="0053035C" w:rsidRDefault="009D56D4" w:rsidP="00F43E5A">
      <w:pPr>
        <w:autoSpaceDE w:val="0"/>
        <w:autoSpaceDN w:val="0"/>
        <w:adjustRightInd w:val="0"/>
        <w:jc w:val="both"/>
        <w:rPr>
          <w:rFonts w:cs="Arial"/>
          <w:color w:val="000000"/>
          <w:sz w:val="24"/>
        </w:rPr>
      </w:pPr>
    </w:p>
    <w:p w:rsidR="009D56D4" w:rsidRPr="0053035C" w:rsidRDefault="009D56D4" w:rsidP="00F43E5A">
      <w:pPr>
        <w:autoSpaceDE w:val="0"/>
        <w:autoSpaceDN w:val="0"/>
        <w:adjustRightInd w:val="0"/>
        <w:jc w:val="both"/>
        <w:rPr>
          <w:rFonts w:cs="Arial"/>
          <w:color w:val="000000"/>
          <w:sz w:val="24"/>
        </w:rPr>
      </w:pPr>
      <w:r w:rsidRPr="0053035C">
        <w:rPr>
          <w:rFonts w:cs="Arial"/>
          <w:color w:val="000000"/>
          <w:sz w:val="24"/>
        </w:rPr>
        <w:t xml:space="preserve">Darüber hinaus sind </w:t>
      </w:r>
      <w:r w:rsidRPr="0053035C">
        <w:rPr>
          <w:rFonts w:cs="Arial"/>
          <w:b/>
          <w:color w:val="000000"/>
          <w:sz w:val="24"/>
        </w:rPr>
        <w:t>Sozialräume</w:t>
      </w:r>
      <w:r w:rsidRPr="0053035C">
        <w:rPr>
          <w:rFonts w:cs="Arial"/>
          <w:color w:val="000000"/>
          <w:sz w:val="24"/>
        </w:rPr>
        <w:t xml:space="preserve"> in ausreichender Zahl und Größe im Rahmen der geltenden Vorschriften sowie zur Einnahme der Mittagsmahlzeit bereit zu stellen.</w:t>
      </w:r>
    </w:p>
    <w:p w:rsidR="00350F03" w:rsidRPr="0053035C" w:rsidRDefault="00350F03" w:rsidP="00734E48">
      <w:pPr>
        <w:autoSpaceDE w:val="0"/>
        <w:autoSpaceDN w:val="0"/>
        <w:adjustRightInd w:val="0"/>
        <w:rPr>
          <w:rFonts w:cs="Arial"/>
          <w:color w:val="000000"/>
          <w:sz w:val="24"/>
        </w:rPr>
      </w:pPr>
    </w:p>
    <w:p w:rsidR="0082282D" w:rsidRPr="0053035C" w:rsidRDefault="0082282D" w:rsidP="000E1F55">
      <w:pPr>
        <w:autoSpaceDE w:val="0"/>
        <w:autoSpaceDN w:val="0"/>
        <w:adjustRightInd w:val="0"/>
        <w:jc w:val="both"/>
        <w:rPr>
          <w:rFonts w:cs="Arial"/>
          <w:color w:val="000000"/>
          <w:sz w:val="24"/>
          <w:u w:val="single"/>
        </w:rPr>
      </w:pPr>
      <w:r w:rsidRPr="0053035C">
        <w:rPr>
          <w:rFonts w:cs="Arial"/>
          <w:color w:val="000000"/>
          <w:sz w:val="24"/>
          <w:u w:val="single"/>
        </w:rPr>
        <w:t xml:space="preserve">Nachweis der Räumlichkeiten </w:t>
      </w:r>
    </w:p>
    <w:p w:rsidR="0082282D" w:rsidRPr="0053035C" w:rsidRDefault="0082282D" w:rsidP="000E1F55">
      <w:pPr>
        <w:autoSpaceDE w:val="0"/>
        <w:autoSpaceDN w:val="0"/>
        <w:adjustRightInd w:val="0"/>
        <w:jc w:val="both"/>
        <w:rPr>
          <w:rFonts w:cs="Arial"/>
          <w:color w:val="000000"/>
          <w:sz w:val="24"/>
        </w:rPr>
      </w:pPr>
      <w:r w:rsidRPr="0053035C">
        <w:rPr>
          <w:rFonts w:cs="Arial"/>
          <w:color w:val="000000"/>
          <w:sz w:val="24"/>
        </w:rPr>
        <w:t>Beträgt die Frist zwischen Zuschlag und Maßnahmebeginn mehr als vier Wochen, ist spätestens vier Wochen vor Maßnahmebeginn der Vordruck Räumlichkeiten (</w:t>
      </w:r>
      <w:r w:rsidRPr="0053035C">
        <w:rPr>
          <w:rFonts w:cs="Arial"/>
          <w:b/>
          <w:color w:val="000000"/>
          <w:sz w:val="24"/>
        </w:rPr>
        <w:t>R.1</w:t>
      </w:r>
      <w:r w:rsidRPr="0053035C">
        <w:rPr>
          <w:rFonts w:cs="Arial"/>
          <w:color w:val="000000"/>
          <w:sz w:val="24"/>
        </w:rPr>
        <w:t xml:space="preserve">) einzureichen. </w:t>
      </w:r>
    </w:p>
    <w:p w:rsidR="00734E48" w:rsidRPr="0053035C" w:rsidRDefault="0082282D" w:rsidP="000E1F55">
      <w:pPr>
        <w:autoSpaceDE w:val="0"/>
        <w:autoSpaceDN w:val="0"/>
        <w:adjustRightInd w:val="0"/>
        <w:jc w:val="both"/>
        <w:rPr>
          <w:rFonts w:cs="Arial"/>
          <w:color w:val="000000"/>
          <w:sz w:val="24"/>
        </w:rPr>
      </w:pPr>
      <w:r w:rsidRPr="0053035C">
        <w:rPr>
          <w:rFonts w:cs="Arial"/>
          <w:color w:val="000000"/>
          <w:sz w:val="24"/>
        </w:rPr>
        <w:t>Beträgt die Frist zwischen Zuschlag und Maßnahmebeginn weniger als vier Wochen, ist spätestens fünf Arbeitstage nach Zuschlagserteilung der Vordruck Räumlichkeiten (</w:t>
      </w:r>
      <w:r w:rsidRPr="0053035C">
        <w:rPr>
          <w:rFonts w:cs="Arial"/>
          <w:b/>
          <w:color w:val="000000"/>
          <w:sz w:val="24"/>
        </w:rPr>
        <w:t>R.1</w:t>
      </w:r>
      <w:r w:rsidRPr="0053035C">
        <w:rPr>
          <w:rFonts w:cs="Arial"/>
          <w:color w:val="000000"/>
          <w:sz w:val="24"/>
        </w:rPr>
        <w:t>) einzureichen</w:t>
      </w:r>
      <w:r w:rsidR="000205D7">
        <w:rPr>
          <w:rFonts w:cs="Arial"/>
          <w:color w:val="000000"/>
          <w:sz w:val="24"/>
        </w:rPr>
        <w:t>.</w:t>
      </w:r>
    </w:p>
    <w:p w:rsidR="00734E48" w:rsidRPr="0053035C" w:rsidRDefault="00734E48" w:rsidP="00734E48">
      <w:pPr>
        <w:tabs>
          <w:tab w:val="left" w:pos="284"/>
        </w:tabs>
        <w:autoSpaceDE w:val="0"/>
        <w:autoSpaceDN w:val="0"/>
        <w:adjustRightInd w:val="0"/>
        <w:ind w:left="284" w:hanging="284"/>
        <w:rPr>
          <w:rFonts w:cs="Arial"/>
          <w:color w:val="000000"/>
          <w:sz w:val="24"/>
        </w:rPr>
      </w:pPr>
    </w:p>
    <w:p w:rsidR="00734E48" w:rsidRPr="0053035C" w:rsidRDefault="00734E48" w:rsidP="00734E48">
      <w:pPr>
        <w:tabs>
          <w:tab w:val="left" w:pos="284"/>
        </w:tabs>
        <w:autoSpaceDE w:val="0"/>
        <w:autoSpaceDN w:val="0"/>
        <w:adjustRightInd w:val="0"/>
        <w:ind w:left="284" w:hanging="284"/>
        <w:rPr>
          <w:rFonts w:cs="Arial"/>
          <w:color w:val="000000"/>
          <w:sz w:val="24"/>
        </w:rPr>
      </w:pPr>
    </w:p>
    <w:p w:rsidR="00F43E5A" w:rsidRPr="0053035C" w:rsidRDefault="00F43E5A" w:rsidP="007F313F">
      <w:pPr>
        <w:tabs>
          <w:tab w:val="left" w:pos="709"/>
        </w:tabs>
        <w:autoSpaceDE w:val="0"/>
        <w:autoSpaceDN w:val="0"/>
        <w:adjustRightInd w:val="0"/>
        <w:jc w:val="both"/>
        <w:rPr>
          <w:rFonts w:cs="Arial"/>
          <w:b/>
          <w:bCs/>
          <w:color w:val="000000"/>
          <w:sz w:val="24"/>
          <w:u w:val="single"/>
        </w:rPr>
      </w:pPr>
      <w:r w:rsidRPr="0053035C">
        <w:rPr>
          <w:rFonts w:cs="Arial"/>
          <w:b/>
          <w:bCs/>
          <w:color w:val="000000"/>
          <w:sz w:val="24"/>
          <w:u w:val="single"/>
        </w:rPr>
        <w:t xml:space="preserve">B.1.6 </w:t>
      </w:r>
      <w:r w:rsidR="007F313F" w:rsidRPr="0053035C">
        <w:rPr>
          <w:rFonts w:cs="Arial"/>
          <w:b/>
          <w:bCs/>
          <w:color w:val="000000"/>
          <w:sz w:val="24"/>
          <w:u w:val="single"/>
        </w:rPr>
        <w:tab/>
      </w:r>
      <w:r w:rsidRPr="0053035C">
        <w:rPr>
          <w:rFonts w:cs="Arial"/>
          <w:b/>
          <w:bCs/>
          <w:color w:val="000000"/>
          <w:sz w:val="24"/>
          <w:u w:val="single"/>
        </w:rPr>
        <w:t>Durchführung der Maßnahme</w:t>
      </w:r>
    </w:p>
    <w:p w:rsidR="00F43E5A" w:rsidRPr="0053035C" w:rsidRDefault="00F43E5A" w:rsidP="00F43E5A">
      <w:pPr>
        <w:autoSpaceDE w:val="0"/>
        <w:autoSpaceDN w:val="0"/>
        <w:adjustRightInd w:val="0"/>
        <w:jc w:val="both"/>
        <w:rPr>
          <w:rFonts w:cs="Arial"/>
          <w:color w:val="000000"/>
          <w:sz w:val="24"/>
        </w:rPr>
      </w:pPr>
    </w:p>
    <w:p w:rsidR="00F43E5A" w:rsidRPr="0053035C" w:rsidRDefault="00F43E5A" w:rsidP="00F43E5A">
      <w:pPr>
        <w:autoSpaceDE w:val="0"/>
        <w:autoSpaceDN w:val="0"/>
        <w:adjustRightInd w:val="0"/>
        <w:jc w:val="both"/>
        <w:rPr>
          <w:rFonts w:cs="Arial"/>
          <w:color w:val="000000"/>
          <w:sz w:val="24"/>
          <w:u w:val="single"/>
        </w:rPr>
      </w:pPr>
      <w:r w:rsidRPr="0053035C">
        <w:rPr>
          <w:rFonts w:cs="Arial"/>
          <w:color w:val="000000"/>
          <w:sz w:val="24"/>
          <w:u w:val="single"/>
        </w:rPr>
        <w:t xml:space="preserve">Diversity Management </w:t>
      </w:r>
    </w:p>
    <w:p w:rsidR="00F43E5A" w:rsidRPr="0053035C" w:rsidRDefault="00F43E5A" w:rsidP="00F43E5A">
      <w:pPr>
        <w:autoSpaceDE w:val="0"/>
        <w:autoSpaceDN w:val="0"/>
        <w:adjustRightInd w:val="0"/>
        <w:jc w:val="both"/>
        <w:rPr>
          <w:rFonts w:cs="Arial"/>
          <w:color w:val="000000"/>
          <w:sz w:val="24"/>
        </w:rPr>
      </w:pPr>
      <w:r w:rsidRPr="0053035C">
        <w:rPr>
          <w:rFonts w:cs="Arial"/>
          <w:color w:val="000000"/>
          <w:sz w:val="24"/>
        </w:rPr>
        <w:t xml:space="preserve">Der Bieter verpflichtet sich, im Rahmen des </w:t>
      </w:r>
      <w:r w:rsidRPr="0053035C">
        <w:rPr>
          <w:rFonts w:cs="Arial"/>
          <w:color w:val="000000"/>
          <w:sz w:val="24"/>
          <w:u w:val="single"/>
        </w:rPr>
        <w:t>Diversity Managements</w:t>
      </w:r>
      <w:r w:rsidRPr="0053035C">
        <w:rPr>
          <w:rFonts w:cs="Arial"/>
          <w:color w:val="000000"/>
          <w:sz w:val="24"/>
        </w:rPr>
        <w:t xml:space="preserve"> die unterschiedlichen Lebenssituationen und Interessen von Frauen und Männern, die positive Wertschätzung der individuellen Verschiedenheit, das Erreichen einer produktiven Gesamtatmosphäre, das Verhindern der sozialen Diskriminierung von Minderheiten und die Verbesserung der Chancengleichheit von vornherein und regelmäßig bei der Durchführung der Maßnahme zu berücksichtigen.</w:t>
      </w:r>
    </w:p>
    <w:p w:rsidR="00F43E5A" w:rsidRPr="0053035C" w:rsidRDefault="00F43E5A" w:rsidP="00F43E5A">
      <w:pPr>
        <w:autoSpaceDE w:val="0"/>
        <w:autoSpaceDN w:val="0"/>
        <w:adjustRightInd w:val="0"/>
        <w:jc w:val="both"/>
        <w:rPr>
          <w:rFonts w:cs="Arial"/>
          <w:color w:val="000000"/>
          <w:sz w:val="24"/>
        </w:rPr>
      </w:pPr>
    </w:p>
    <w:p w:rsidR="00F43E5A" w:rsidRPr="0053035C" w:rsidRDefault="00F43E5A" w:rsidP="00F43E5A">
      <w:pPr>
        <w:autoSpaceDE w:val="0"/>
        <w:autoSpaceDN w:val="0"/>
        <w:adjustRightInd w:val="0"/>
        <w:jc w:val="both"/>
        <w:rPr>
          <w:rFonts w:cs="Arial"/>
          <w:color w:val="000000"/>
          <w:sz w:val="24"/>
          <w:u w:val="single"/>
        </w:rPr>
      </w:pPr>
      <w:r w:rsidRPr="0053035C">
        <w:rPr>
          <w:rFonts w:cs="Arial"/>
          <w:color w:val="000000"/>
          <w:sz w:val="24"/>
          <w:u w:val="single"/>
        </w:rPr>
        <w:t xml:space="preserve">Allgemeine organisatorische Regelungen </w:t>
      </w:r>
    </w:p>
    <w:p w:rsidR="000205D7" w:rsidRPr="00D17F9A" w:rsidRDefault="00D17F9A" w:rsidP="00F43E5A">
      <w:pPr>
        <w:pStyle w:val="Default"/>
      </w:pPr>
      <w:r w:rsidRPr="00D17F9A">
        <w:t xml:space="preserve">Nach Zuschlagserteilung ist vom Auftragnehmer ein Flyer für die Maßnahme zu erstellen und in elektronischer Form spätestens 4 Wochen vor dem </w:t>
      </w:r>
      <w:r w:rsidRPr="00D17F9A">
        <w:lastRenderedPageBreak/>
        <w:t>Maßnahmebeginn bzw. unmittelbar nach Auftragserteilung dem Auftraggeber als Entwurf vorzulegen und nach der Freigabe durch den Auftraggeber zur Verteilung an potenzielle Teilnehmer dem Auftraggeber elektronisch und in ausreichender Anzahl in Papierform zur Verfügung zu stellen</w:t>
      </w:r>
      <w:r w:rsidR="00C102FE">
        <w:t>.</w:t>
      </w:r>
    </w:p>
    <w:p w:rsidR="00D17F9A" w:rsidRDefault="00D17F9A" w:rsidP="00F43E5A">
      <w:pPr>
        <w:autoSpaceDE w:val="0"/>
        <w:autoSpaceDN w:val="0"/>
        <w:adjustRightInd w:val="0"/>
        <w:jc w:val="both"/>
        <w:rPr>
          <w:rFonts w:cs="Arial"/>
          <w:sz w:val="24"/>
        </w:rPr>
      </w:pPr>
    </w:p>
    <w:p w:rsidR="00D17F9A" w:rsidRPr="00D17F9A" w:rsidRDefault="00D17F9A" w:rsidP="00D17F9A">
      <w:pPr>
        <w:autoSpaceDE w:val="0"/>
        <w:autoSpaceDN w:val="0"/>
        <w:adjustRightInd w:val="0"/>
        <w:jc w:val="both"/>
        <w:rPr>
          <w:rFonts w:cs="Arial"/>
          <w:color w:val="000000"/>
          <w:sz w:val="24"/>
          <w:u w:val="single"/>
        </w:rPr>
      </w:pPr>
      <w:r w:rsidRPr="00D17F9A">
        <w:rPr>
          <w:rFonts w:cs="Arial"/>
          <w:color w:val="000000"/>
          <w:sz w:val="24"/>
          <w:u w:val="single"/>
        </w:rPr>
        <w:t xml:space="preserve">Erreichbarkeit </w:t>
      </w:r>
    </w:p>
    <w:p w:rsidR="00F43E5A" w:rsidRPr="00D17F9A" w:rsidRDefault="00D17F9A" w:rsidP="00D17F9A">
      <w:pPr>
        <w:autoSpaceDE w:val="0"/>
        <w:autoSpaceDN w:val="0"/>
        <w:adjustRightInd w:val="0"/>
        <w:jc w:val="both"/>
        <w:rPr>
          <w:rFonts w:cs="Arial"/>
          <w:color w:val="000000"/>
          <w:sz w:val="24"/>
        </w:rPr>
      </w:pPr>
      <w:r w:rsidRPr="00D17F9A">
        <w:rPr>
          <w:rFonts w:cs="Arial"/>
          <w:color w:val="000000"/>
          <w:sz w:val="24"/>
        </w:rPr>
        <w:t>Der Auftragnehmer muss zwei Wochen vor Beginn der Maßnahme innerhalb der üblichen Bürozeiten (Mo bis Fr 09:00 – 13:00 Uhr) telefonisch erreichbar sein und im Bedarfsfall individuelle Beratungsgespräche anbieten. Der Auftragnehmer stellt dafür eine geeignete Fachkraft zur Verfügung</w:t>
      </w:r>
    </w:p>
    <w:p w:rsidR="002554C8" w:rsidRDefault="002554C8" w:rsidP="00F43E5A">
      <w:pPr>
        <w:autoSpaceDE w:val="0"/>
        <w:autoSpaceDN w:val="0"/>
        <w:adjustRightInd w:val="0"/>
        <w:jc w:val="both"/>
        <w:rPr>
          <w:rFonts w:cs="Arial"/>
          <w:color w:val="000000"/>
          <w:sz w:val="24"/>
          <w:u w:val="single"/>
        </w:rPr>
      </w:pPr>
    </w:p>
    <w:p w:rsidR="00F43E5A" w:rsidRPr="0053035C" w:rsidRDefault="00F43E5A" w:rsidP="00F43E5A">
      <w:pPr>
        <w:autoSpaceDE w:val="0"/>
        <w:autoSpaceDN w:val="0"/>
        <w:adjustRightInd w:val="0"/>
        <w:jc w:val="both"/>
        <w:rPr>
          <w:rFonts w:cs="Arial"/>
          <w:color w:val="000000"/>
          <w:sz w:val="24"/>
          <w:u w:val="single"/>
        </w:rPr>
      </w:pPr>
      <w:r w:rsidRPr="0053035C">
        <w:rPr>
          <w:rFonts w:cs="Arial"/>
          <w:color w:val="000000"/>
          <w:sz w:val="24"/>
          <w:u w:val="single"/>
        </w:rPr>
        <w:t xml:space="preserve">Zuweisung der Teilnehmer </w:t>
      </w:r>
    </w:p>
    <w:p w:rsidR="000E1F55" w:rsidRPr="0053035C" w:rsidRDefault="000E1F55" w:rsidP="000E1F55">
      <w:pPr>
        <w:autoSpaceDE w:val="0"/>
        <w:autoSpaceDN w:val="0"/>
        <w:adjustRightInd w:val="0"/>
        <w:jc w:val="both"/>
        <w:rPr>
          <w:rFonts w:cs="Arial"/>
          <w:color w:val="000000"/>
          <w:sz w:val="24"/>
        </w:rPr>
      </w:pPr>
      <w:r w:rsidRPr="0053035C">
        <w:rPr>
          <w:rFonts w:cs="Arial"/>
          <w:color w:val="000000"/>
          <w:sz w:val="24"/>
        </w:rPr>
        <w:t xml:space="preserve">Die Teilnehmer werden ausschließlich vom </w:t>
      </w:r>
      <w:r w:rsidR="009402F4" w:rsidRPr="0053035C">
        <w:rPr>
          <w:rFonts w:cs="Arial"/>
          <w:color w:val="000000"/>
          <w:sz w:val="24"/>
        </w:rPr>
        <w:t>Auftraggeber</w:t>
      </w:r>
      <w:r w:rsidRPr="0053035C">
        <w:rPr>
          <w:rFonts w:cs="Arial"/>
          <w:color w:val="000000"/>
          <w:sz w:val="24"/>
        </w:rPr>
        <w:t xml:space="preserve"> zugewiesen. Bei der Auswahl der Teilnehmer steht dem Auftragnehmer kein Mitwirkungsrecht zu. Die Ablehnung eines Teilnehmers durch den Auftragnehmer ist ausgeschlossen. </w:t>
      </w:r>
    </w:p>
    <w:p w:rsidR="000E1F55" w:rsidRPr="0053035C" w:rsidRDefault="000E1F55" w:rsidP="000E1F55">
      <w:pPr>
        <w:autoSpaceDE w:val="0"/>
        <w:autoSpaceDN w:val="0"/>
        <w:adjustRightInd w:val="0"/>
        <w:jc w:val="both"/>
        <w:rPr>
          <w:rFonts w:cs="Arial"/>
          <w:color w:val="000000"/>
          <w:sz w:val="24"/>
        </w:rPr>
      </w:pPr>
    </w:p>
    <w:p w:rsidR="000E1F55" w:rsidRPr="0053035C" w:rsidRDefault="000E1F55" w:rsidP="000E1F55">
      <w:pPr>
        <w:autoSpaceDE w:val="0"/>
        <w:autoSpaceDN w:val="0"/>
        <w:adjustRightInd w:val="0"/>
        <w:jc w:val="both"/>
        <w:rPr>
          <w:rFonts w:cs="Arial"/>
          <w:color w:val="000000"/>
          <w:sz w:val="24"/>
        </w:rPr>
      </w:pPr>
      <w:r w:rsidRPr="0053035C">
        <w:rPr>
          <w:rFonts w:cs="Arial"/>
          <w:color w:val="000000"/>
          <w:sz w:val="24"/>
        </w:rPr>
        <w:t xml:space="preserve">Der Auftragnehmer führt Einzelgespräche mit dem vom </w:t>
      </w:r>
      <w:r w:rsidR="009402F4" w:rsidRPr="0053035C">
        <w:rPr>
          <w:rFonts w:cs="Arial"/>
          <w:color w:val="000000"/>
          <w:sz w:val="24"/>
        </w:rPr>
        <w:t>Auftraggeber</w:t>
      </w:r>
      <w:r w:rsidRPr="0053035C">
        <w:rPr>
          <w:rFonts w:cs="Arial"/>
          <w:color w:val="000000"/>
          <w:sz w:val="24"/>
        </w:rPr>
        <w:t xml:space="preserve"> zugewiesenen Teilnehmer und überprüft die Bereitschaft zur Teilnahme. Über das Ergebnis ist der </w:t>
      </w:r>
      <w:r w:rsidR="009402F4" w:rsidRPr="0053035C">
        <w:rPr>
          <w:rFonts w:cs="Arial"/>
          <w:color w:val="000000"/>
          <w:sz w:val="24"/>
        </w:rPr>
        <w:t>Auftraggeber</w:t>
      </w:r>
      <w:r w:rsidRPr="0053035C">
        <w:rPr>
          <w:rFonts w:cs="Arial"/>
          <w:color w:val="000000"/>
          <w:sz w:val="24"/>
        </w:rPr>
        <w:t xml:space="preserve"> unverzüglich zu informieren. </w:t>
      </w:r>
    </w:p>
    <w:p w:rsidR="00F43E5A" w:rsidRPr="0053035C" w:rsidRDefault="00F43E5A" w:rsidP="00F43E5A">
      <w:pPr>
        <w:autoSpaceDE w:val="0"/>
        <w:autoSpaceDN w:val="0"/>
        <w:adjustRightInd w:val="0"/>
        <w:jc w:val="both"/>
        <w:rPr>
          <w:rFonts w:cs="Arial"/>
          <w:color w:val="000000"/>
          <w:sz w:val="24"/>
        </w:rPr>
      </w:pPr>
    </w:p>
    <w:p w:rsidR="00F43E5A" w:rsidRPr="0053035C" w:rsidRDefault="00F43E5A" w:rsidP="00F43E5A">
      <w:pPr>
        <w:autoSpaceDE w:val="0"/>
        <w:autoSpaceDN w:val="0"/>
        <w:adjustRightInd w:val="0"/>
        <w:jc w:val="both"/>
        <w:rPr>
          <w:rFonts w:cs="Arial"/>
          <w:color w:val="000000"/>
          <w:sz w:val="24"/>
          <w:u w:val="single"/>
        </w:rPr>
      </w:pPr>
      <w:r w:rsidRPr="0053035C">
        <w:rPr>
          <w:rFonts w:cs="Arial"/>
          <w:color w:val="000000"/>
          <w:sz w:val="24"/>
          <w:u w:val="single"/>
        </w:rPr>
        <w:t xml:space="preserve">Status „Teilnehmer“ </w:t>
      </w:r>
    </w:p>
    <w:p w:rsidR="00F43E5A" w:rsidRDefault="00F43E5A" w:rsidP="00F43E5A">
      <w:pPr>
        <w:autoSpaceDE w:val="0"/>
        <w:autoSpaceDN w:val="0"/>
        <w:adjustRightInd w:val="0"/>
        <w:jc w:val="both"/>
        <w:rPr>
          <w:rFonts w:cs="Arial"/>
          <w:color w:val="000000"/>
          <w:sz w:val="24"/>
        </w:rPr>
      </w:pPr>
      <w:r w:rsidRPr="0053035C">
        <w:rPr>
          <w:rFonts w:cs="Arial"/>
          <w:color w:val="000000"/>
          <w:sz w:val="24"/>
        </w:rPr>
        <w:t xml:space="preserve">Der Status „Teilnehmer“ liegt vor, wenn die Zuweisung durch den </w:t>
      </w:r>
      <w:r w:rsidR="009402F4" w:rsidRPr="0053035C">
        <w:rPr>
          <w:rFonts w:cs="Arial"/>
          <w:color w:val="000000"/>
          <w:sz w:val="24"/>
        </w:rPr>
        <w:t>Auftraggeber</w:t>
      </w:r>
      <w:r w:rsidRPr="0053035C">
        <w:rPr>
          <w:rFonts w:cs="Arial"/>
          <w:color w:val="000000"/>
          <w:sz w:val="24"/>
        </w:rPr>
        <w:t xml:space="preserve"> erfolgt ist und der Teilnehmer die Maßnahme </w:t>
      </w:r>
      <w:r w:rsidR="000E1F55" w:rsidRPr="0053035C">
        <w:rPr>
          <w:rFonts w:cs="Arial"/>
          <w:color w:val="000000"/>
          <w:sz w:val="24"/>
        </w:rPr>
        <w:t>angetreten hat</w:t>
      </w:r>
      <w:r w:rsidRPr="0053035C">
        <w:rPr>
          <w:rFonts w:cs="Arial"/>
          <w:color w:val="000000"/>
          <w:sz w:val="24"/>
        </w:rPr>
        <w:t xml:space="preserve">. </w:t>
      </w:r>
      <w:r w:rsidR="0075491A">
        <w:rPr>
          <w:rFonts w:cs="Arial"/>
          <w:color w:val="000000"/>
          <w:sz w:val="24"/>
        </w:rPr>
        <w:t>Der Auftragnehmer hat mit dem Teilnehmer einen Teilnehmervertrag abzuschließen. Über Inhalt und Form haben sich Auftragnehmer und Auftraggeber vor Beginn der Maßnahme abzustimmen.</w:t>
      </w:r>
    </w:p>
    <w:p w:rsidR="00F43E5A" w:rsidRPr="0053035C" w:rsidRDefault="00F43E5A" w:rsidP="00F43E5A">
      <w:pPr>
        <w:autoSpaceDE w:val="0"/>
        <w:autoSpaceDN w:val="0"/>
        <w:adjustRightInd w:val="0"/>
        <w:jc w:val="both"/>
        <w:rPr>
          <w:rFonts w:cs="Arial"/>
          <w:color w:val="000000"/>
          <w:sz w:val="24"/>
        </w:rPr>
      </w:pPr>
    </w:p>
    <w:p w:rsidR="000E1F55" w:rsidRPr="0053035C" w:rsidRDefault="000E1F55" w:rsidP="00F43E5A">
      <w:pPr>
        <w:autoSpaceDE w:val="0"/>
        <w:autoSpaceDN w:val="0"/>
        <w:adjustRightInd w:val="0"/>
        <w:jc w:val="both"/>
        <w:rPr>
          <w:rFonts w:cs="Arial"/>
          <w:color w:val="000000"/>
          <w:sz w:val="24"/>
          <w:u w:val="single"/>
        </w:rPr>
      </w:pPr>
      <w:r w:rsidRPr="0053035C">
        <w:rPr>
          <w:rFonts w:cs="Arial"/>
          <w:color w:val="000000"/>
          <w:sz w:val="24"/>
          <w:u w:val="single"/>
        </w:rPr>
        <w:t>Maßnahmeabwicklung</w:t>
      </w:r>
    </w:p>
    <w:p w:rsidR="00D17F9A" w:rsidRPr="00D17F9A" w:rsidRDefault="00D17F9A" w:rsidP="00D17F9A">
      <w:pPr>
        <w:autoSpaceDE w:val="0"/>
        <w:autoSpaceDN w:val="0"/>
        <w:adjustRightInd w:val="0"/>
        <w:jc w:val="both"/>
        <w:rPr>
          <w:rFonts w:cs="Arial"/>
          <w:color w:val="000000"/>
          <w:sz w:val="24"/>
        </w:rPr>
      </w:pPr>
      <w:r w:rsidRPr="00D17F9A">
        <w:rPr>
          <w:rFonts w:cs="Arial"/>
          <w:color w:val="000000"/>
          <w:sz w:val="24"/>
        </w:rPr>
        <w:t xml:space="preserve">Die Maßnahmeabwicklung bzw. der Austausch von Daten zwischen Auftraggeber und Auftragnehmer erfolgen auf dem zwischen Auftraggeber und Auftragnehmer im Erstgespräch festgelegten Weg. </w:t>
      </w:r>
    </w:p>
    <w:p w:rsidR="00D17F9A" w:rsidRPr="00D17F9A" w:rsidRDefault="00D17F9A" w:rsidP="00D17F9A">
      <w:pPr>
        <w:autoSpaceDE w:val="0"/>
        <w:autoSpaceDN w:val="0"/>
        <w:adjustRightInd w:val="0"/>
        <w:jc w:val="both"/>
        <w:rPr>
          <w:rFonts w:cs="Arial"/>
          <w:color w:val="000000"/>
          <w:sz w:val="24"/>
        </w:rPr>
      </w:pPr>
    </w:p>
    <w:p w:rsidR="00D17F9A" w:rsidRPr="00D17F9A" w:rsidRDefault="00D17F9A" w:rsidP="00D17F9A">
      <w:pPr>
        <w:autoSpaceDE w:val="0"/>
        <w:autoSpaceDN w:val="0"/>
        <w:adjustRightInd w:val="0"/>
        <w:jc w:val="both"/>
        <w:rPr>
          <w:rFonts w:cs="Arial"/>
          <w:color w:val="000000"/>
          <w:sz w:val="24"/>
        </w:rPr>
      </w:pPr>
      <w:r w:rsidRPr="00D17F9A">
        <w:rPr>
          <w:rFonts w:cs="Arial"/>
          <w:color w:val="000000"/>
          <w:sz w:val="24"/>
        </w:rPr>
        <w:t>Der Auftraggeber plant, den Datenaustausch zu diesem Vertrag verpflichtend elekt-ronisch abzuwickeln. Sobald eine entsprechende Schnittstelle zur Verfügung steht, wird der Auftragnehmer über diese vertragliche Verpflichtung entsprechend durch den Auftraggeber informiert.</w:t>
      </w:r>
    </w:p>
    <w:p w:rsidR="00D17F9A" w:rsidRPr="00D17F9A" w:rsidRDefault="00D17F9A" w:rsidP="00D17F9A">
      <w:pPr>
        <w:autoSpaceDE w:val="0"/>
        <w:autoSpaceDN w:val="0"/>
        <w:adjustRightInd w:val="0"/>
        <w:jc w:val="both"/>
        <w:rPr>
          <w:rFonts w:cs="Arial"/>
          <w:color w:val="000000"/>
          <w:sz w:val="24"/>
        </w:rPr>
      </w:pPr>
    </w:p>
    <w:p w:rsidR="00D17F9A" w:rsidRPr="00D17F9A" w:rsidRDefault="00D17F9A" w:rsidP="00D17F9A">
      <w:pPr>
        <w:autoSpaceDE w:val="0"/>
        <w:autoSpaceDN w:val="0"/>
        <w:adjustRightInd w:val="0"/>
        <w:jc w:val="both"/>
        <w:rPr>
          <w:rFonts w:cs="Arial"/>
          <w:color w:val="000000"/>
          <w:sz w:val="24"/>
        </w:rPr>
      </w:pPr>
      <w:r w:rsidRPr="00D17F9A">
        <w:rPr>
          <w:rFonts w:cs="Arial"/>
          <w:color w:val="000000"/>
          <w:sz w:val="24"/>
        </w:rPr>
        <w:t>Fehlzeiten aus wichtigem Grund sind gesondert zu kennzeichnen und können vom Auftragnehmer analog tarifvertraglicher Regelungen anerkannt werden. Der Auftragnehmer ist verpflichtet, sich die Nachweise über die wichtigen Gründe falls möglich (z.B. bei Gerichts- oder Jobcentertermin) in Schriftform vorlegen zu lassen und diese in die Teilnehmermappe zu übernehmen.</w:t>
      </w:r>
    </w:p>
    <w:p w:rsidR="00D17F9A" w:rsidRPr="00D17F9A" w:rsidRDefault="00D17F9A" w:rsidP="00D17F9A">
      <w:pPr>
        <w:autoSpaceDE w:val="0"/>
        <w:autoSpaceDN w:val="0"/>
        <w:adjustRightInd w:val="0"/>
        <w:jc w:val="both"/>
        <w:rPr>
          <w:rFonts w:cs="Arial"/>
          <w:color w:val="000000"/>
          <w:sz w:val="24"/>
        </w:rPr>
      </w:pPr>
    </w:p>
    <w:p w:rsidR="00D17F9A" w:rsidRPr="00D17F9A" w:rsidRDefault="00D17F9A" w:rsidP="00D17F9A">
      <w:pPr>
        <w:autoSpaceDE w:val="0"/>
        <w:autoSpaceDN w:val="0"/>
        <w:adjustRightInd w:val="0"/>
        <w:jc w:val="both"/>
        <w:rPr>
          <w:rFonts w:cs="Arial"/>
          <w:color w:val="000000"/>
          <w:sz w:val="24"/>
        </w:rPr>
      </w:pPr>
      <w:r w:rsidRPr="00D17F9A">
        <w:rPr>
          <w:rFonts w:cs="Arial"/>
          <w:color w:val="000000"/>
          <w:sz w:val="24"/>
        </w:rPr>
        <w:t xml:space="preserve">Der Nachweis der Arbeitsunfähigkeit (Arbeitsunfähigkeitsbescheinigung) ab dem ersten Tag ist von dem Teilnehmer spätestens am vierten Tag der Arbeitsunfähigkeit beim Auftragnehmer schriftlich einzureichen. Die Nachweise werden dem Auftraggeber jeweils am Monatsende übergeben. Im Einzelfall (längere Erkrankung, die das Maßnahmeziel gefährdet) kann eine kürze Übergabefrist notwendig sein. Die Teilnehmer sind hierüber und darüber, dass eine Erkrankung am ersten Präsenztag der Erkrankung unverzüglich telefonisch gemeldet sein muss, zu unterrichten. </w:t>
      </w:r>
    </w:p>
    <w:p w:rsidR="00E80C76" w:rsidRPr="0053035C" w:rsidRDefault="00E80C76" w:rsidP="00E80C76">
      <w:pPr>
        <w:autoSpaceDE w:val="0"/>
        <w:autoSpaceDN w:val="0"/>
        <w:adjustRightInd w:val="0"/>
        <w:jc w:val="both"/>
        <w:rPr>
          <w:rFonts w:cs="Arial"/>
          <w:color w:val="000000"/>
          <w:sz w:val="24"/>
        </w:rPr>
      </w:pPr>
    </w:p>
    <w:p w:rsidR="00E80C76" w:rsidRPr="0053035C" w:rsidRDefault="00E80C76" w:rsidP="00E80C76">
      <w:pPr>
        <w:autoSpaceDE w:val="0"/>
        <w:autoSpaceDN w:val="0"/>
        <w:adjustRightInd w:val="0"/>
        <w:jc w:val="both"/>
        <w:rPr>
          <w:rFonts w:cs="Arial"/>
          <w:color w:val="000000"/>
          <w:sz w:val="24"/>
        </w:rPr>
      </w:pPr>
      <w:r w:rsidRPr="0053035C">
        <w:rPr>
          <w:rFonts w:cs="Arial"/>
          <w:color w:val="000000"/>
          <w:sz w:val="24"/>
        </w:rPr>
        <w:t xml:space="preserve">Die in der Maßnahme angewendeten </w:t>
      </w:r>
      <w:r w:rsidRPr="0053035C">
        <w:rPr>
          <w:rFonts w:cs="Arial"/>
          <w:b/>
          <w:color w:val="000000"/>
          <w:sz w:val="24"/>
        </w:rPr>
        <w:t>Methoden und Medien</w:t>
      </w:r>
      <w:r w:rsidRPr="0053035C">
        <w:rPr>
          <w:rFonts w:cs="Arial"/>
          <w:color w:val="000000"/>
          <w:sz w:val="24"/>
        </w:rPr>
        <w:t xml:space="preserve"> sollen einen engen Bezug zur jeweiligen Zielsetzung haben und die Lernfähigkeit der Teilnehmer angemessen berücksichtigen. Den besonderen Bedürfnissen der Teilnehmer ist Rechnung zu tragen. Die Lernsituation ist so zu schaffen, dass sie an die vorhande</w:t>
      </w:r>
      <w:r w:rsidR="00274A5E" w:rsidRPr="0053035C">
        <w:rPr>
          <w:rFonts w:cs="Arial"/>
          <w:color w:val="000000"/>
          <w:sz w:val="24"/>
        </w:rPr>
        <w:t>nen Kenntnisse, Kompetenzen und</w:t>
      </w:r>
      <w:r w:rsidRPr="0053035C">
        <w:rPr>
          <w:rFonts w:cs="Arial"/>
          <w:color w:val="000000"/>
          <w:sz w:val="24"/>
        </w:rPr>
        <w:t xml:space="preserve"> beruflichen Erfahrungen der Teilnehmer anknüpft.</w:t>
      </w:r>
    </w:p>
    <w:p w:rsidR="00E80C76" w:rsidRPr="0053035C" w:rsidRDefault="00E80C76" w:rsidP="00E80C76">
      <w:pPr>
        <w:autoSpaceDE w:val="0"/>
        <w:autoSpaceDN w:val="0"/>
        <w:adjustRightInd w:val="0"/>
        <w:jc w:val="both"/>
        <w:rPr>
          <w:rFonts w:cs="Arial"/>
          <w:color w:val="000000"/>
          <w:sz w:val="24"/>
        </w:rPr>
      </w:pPr>
    </w:p>
    <w:p w:rsidR="00E80C76" w:rsidRPr="0053035C" w:rsidRDefault="00E80C76" w:rsidP="00E80C76">
      <w:pPr>
        <w:autoSpaceDE w:val="0"/>
        <w:autoSpaceDN w:val="0"/>
        <w:adjustRightInd w:val="0"/>
        <w:jc w:val="both"/>
        <w:rPr>
          <w:rFonts w:cs="Arial"/>
          <w:color w:val="000000"/>
          <w:sz w:val="24"/>
        </w:rPr>
      </w:pPr>
      <w:r w:rsidRPr="0053035C">
        <w:rPr>
          <w:rFonts w:cs="Arial"/>
          <w:color w:val="000000"/>
          <w:sz w:val="24"/>
        </w:rPr>
        <w:t xml:space="preserve">Die erforderlichen </w:t>
      </w:r>
      <w:r w:rsidRPr="0053035C">
        <w:rPr>
          <w:rFonts w:cs="Arial"/>
          <w:b/>
          <w:color w:val="000000"/>
          <w:sz w:val="24"/>
        </w:rPr>
        <w:t>Lern- und Arbeitsmittel</w:t>
      </w:r>
      <w:r w:rsidRPr="0053035C">
        <w:rPr>
          <w:rFonts w:cs="Arial"/>
          <w:color w:val="000000"/>
          <w:sz w:val="24"/>
        </w:rPr>
        <w:t xml:space="preserve"> sind rechtzeitig zur Verfügung zu stellen und in Unterricht und Unterweisung zu nutzen. Als Lernmittel sind mindestens einzusetzen: Skripte zum Verbleib beim Teilnehmer sowie einschlägige Fachliteratur als Leihexemplar oder Nachschlagewerk. </w:t>
      </w:r>
    </w:p>
    <w:p w:rsidR="00CF4305" w:rsidRDefault="00CF4305" w:rsidP="00F43E5A">
      <w:pPr>
        <w:autoSpaceDE w:val="0"/>
        <w:autoSpaceDN w:val="0"/>
        <w:adjustRightInd w:val="0"/>
        <w:jc w:val="both"/>
        <w:rPr>
          <w:rFonts w:cs="Arial"/>
          <w:color w:val="000000"/>
          <w:sz w:val="24"/>
          <w:u w:val="single"/>
        </w:rPr>
      </w:pPr>
    </w:p>
    <w:p w:rsidR="00F43E5A" w:rsidRPr="0053035C" w:rsidRDefault="00F43E5A" w:rsidP="00F43E5A">
      <w:pPr>
        <w:autoSpaceDE w:val="0"/>
        <w:autoSpaceDN w:val="0"/>
        <w:adjustRightInd w:val="0"/>
        <w:jc w:val="both"/>
        <w:rPr>
          <w:rFonts w:cs="Arial"/>
          <w:color w:val="000000"/>
          <w:sz w:val="24"/>
          <w:u w:val="single"/>
        </w:rPr>
      </w:pPr>
      <w:r w:rsidRPr="0053035C">
        <w:rPr>
          <w:rFonts w:cs="Arial"/>
          <w:color w:val="000000"/>
          <w:sz w:val="24"/>
          <w:u w:val="single"/>
        </w:rPr>
        <w:t xml:space="preserve">Mitteilungspflichten des Auftragnehmers </w:t>
      </w:r>
    </w:p>
    <w:p w:rsidR="00D17F9A" w:rsidRPr="00D17F9A" w:rsidRDefault="00E80C76" w:rsidP="00D17F9A">
      <w:pPr>
        <w:autoSpaceDE w:val="0"/>
        <w:autoSpaceDN w:val="0"/>
        <w:adjustRightInd w:val="0"/>
        <w:jc w:val="both"/>
        <w:rPr>
          <w:rFonts w:cs="Arial"/>
          <w:color w:val="000000"/>
          <w:sz w:val="24"/>
        </w:rPr>
      </w:pPr>
      <w:r w:rsidRPr="0053035C">
        <w:rPr>
          <w:rFonts w:cs="Arial"/>
          <w:color w:val="000000"/>
          <w:sz w:val="24"/>
        </w:rPr>
        <w:t xml:space="preserve">Der zuweisende </w:t>
      </w:r>
      <w:r w:rsidR="009402F4" w:rsidRPr="0053035C">
        <w:rPr>
          <w:rFonts w:cs="Arial"/>
          <w:color w:val="000000"/>
          <w:sz w:val="24"/>
        </w:rPr>
        <w:t>Auftraggeber</w:t>
      </w:r>
      <w:r w:rsidRPr="0053035C">
        <w:rPr>
          <w:rFonts w:cs="Arial"/>
          <w:color w:val="000000"/>
          <w:sz w:val="24"/>
        </w:rPr>
        <w:t xml:space="preserve"> ist unverzüglich zu informieren, wenn das </w:t>
      </w:r>
      <w:r w:rsidRPr="0053035C">
        <w:rPr>
          <w:rFonts w:cs="Arial"/>
          <w:b/>
          <w:color w:val="000000"/>
          <w:sz w:val="24"/>
        </w:rPr>
        <w:t>Erreichen des Maßnahmeziels</w:t>
      </w:r>
      <w:r w:rsidRPr="0053035C">
        <w:rPr>
          <w:rFonts w:cs="Arial"/>
          <w:color w:val="000000"/>
          <w:sz w:val="24"/>
        </w:rPr>
        <w:t xml:space="preserve"> </w:t>
      </w:r>
      <w:r w:rsidRPr="0053035C">
        <w:rPr>
          <w:rFonts w:cs="Arial"/>
          <w:b/>
          <w:color w:val="000000"/>
          <w:sz w:val="24"/>
        </w:rPr>
        <w:t>gefährdet</w:t>
      </w:r>
      <w:r w:rsidRPr="0053035C">
        <w:rPr>
          <w:rFonts w:cs="Arial"/>
          <w:color w:val="000000"/>
          <w:sz w:val="24"/>
        </w:rPr>
        <w:t xml:space="preserve"> ist (z.B. wegen häufiger Fehlzeiten). </w:t>
      </w:r>
      <w:r w:rsidR="00D17F9A" w:rsidRPr="00D17F9A">
        <w:rPr>
          <w:rFonts w:cs="Arial"/>
          <w:color w:val="000000"/>
          <w:sz w:val="24"/>
        </w:rPr>
        <w:t>Bei unentschuldigten Fehlzeiten ist der Auftraggeber unverzüglich zu informieren. Gleichzeitig hat in diesem Fall der Auftragnehmer die notwendigen Schritte zu unternehmen.</w:t>
      </w:r>
    </w:p>
    <w:p w:rsidR="00D17F9A" w:rsidRPr="00D17F9A" w:rsidRDefault="00D17F9A" w:rsidP="00D17F9A">
      <w:pPr>
        <w:autoSpaceDE w:val="0"/>
        <w:autoSpaceDN w:val="0"/>
        <w:adjustRightInd w:val="0"/>
        <w:jc w:val="both"/>
        <w:rPr>
          <w:rFonts w:cs="Arial"/>
          <w:color w:val="000000"/>
          <w:sz w:val="24"/>
        </w:rPr>
      </w:pPr>
      <w:r w:rsidRPr="00D17F9A">
        <w:rPr>
          <w:rFonts w:cs="Arial"/>
          <w:color w:val="000000"/>
          <w:sz w:val="24"/>
        </w:rPr>
        <w:tab/>
      </w:r>
    </w:p>
    <w:p w:rsidR="00D17F9A" w:rsidRPr="00D17F9A" w:rsidRDefault="00D17F9A" w:rsidP="00D17F9A">
      <w:pPr>
        <w:autoSpaceDE w:val="0"/>
        <w:autoSpaceDN w:val="0"/>
        <w:adjustRightInd w:val="0"/>
        <w:jc w:val="both"/>
        <w:rPr>
          <w:rFonts w:cs="Arial"/>
          <w:color w:val="000000"/>
          <w:sz w:val="24"/>
        </w:rPr>
      </w:pPr>
      <w:r w:rsidRPr="00D17F9A">
        <w:rPr>
          <w:rFonts w:cs="Arial"/>
          <w:color w:val="000000"/>
          <w:sz w:val="24"/>
        </w:rPr>
        <w:t xml:space="preserve">Die zuständige Beratungsfachkraft des Auftraggebers entscheidet in Abstimmung mit dem Auftragnehmer über den Ausschluss einzelner Teilnehmer aus der Maßnahme bzw. den Abbruch. Dies gilt auch für Teilnehmer, die durch ihr Verhalten den Erfolg der Maßnahme gefährden oder deren Ablauf nachhaltig stören. </w:t>
      </w:r>
    </w:p>
    <w:p w:rsidR="00D17F9A" w:rsidRPr="00D17F9A" w:rsidRDefault="00D17F9A" w:rsidP="00D17F9A">
      <w:pPr>
        <w:autoSpaceDE w:val="0"/>
        <w:autoSpaceDN w:val="0"/>
        <w:adjustRightInd w:val="0"/>
        <w:jc w:val="both"/>
        <w:rPr>
          <w:rFonts w:cs="Arial"/>
          <w:color w:val="000000"/>
          <w:sz w:val="24"/>
        </w:rPr>
      </w:pPr>
    </w:p>
    <w:p w:rsidR="00E80C76" w:rsidRPr="0053035C" w:rsidRDefault="00D17F9A" w:rsidP="00D17F9A">
      <w:pPr>
        <w:autoSpaceDE w:val="0"/>
        <w:autoSpaceDN w:val="0"/>
        <w:adjustRightInd w:val="0"/>
        <w:jc w:val="both"/>
        <w:rPr>
          <w:rFonts w:cs="Arial"/>
          <w:color w:val="000000"/>
          <w:sz w:val="24"/>
        </w:rPr>
      </w:pPr>
      <w:r w:rsidRPr="00D17F9A">
        <w:rPr>
          <w:rFonts w:cs="Arial"/>
          <w:color w:val="000000"/>
          <w:sz w:val="24"/>
        </w:rPr>
        <w:t>Die Teilnehmer sind nach § 61 Abs. 2 SGB II verpflichtet, dem Auftragnehmer der Maßnahme auf Verlangen Auskunft über den Eingliederungserfolg zu erteilen. Die Teilnehmer sind hierüber zu Beginn der Maßnahme zu informieren.</w:t>
      </w:r>
    </w:p>
    <w:p w:rsidR="0053309A" w:rsidRPr="0053035C" w:rsidRDefault="0053309A" w:rsidP="00E80C76">
      <w:pPr>
        <w:autoSpaceDE w:val="0"/>
        <w:autoSpaceDN w:val="0"/>
        <w:adjustRightInd w:val="0"/>
        <w:jc w:val="both"/>
        <w:rPr>
          <w:rFonts w:cs="Arial"/>
          <w:color w:val="000000"/>
          <w:sz w:val="24"/>
        </w:rPr>
      </w:pPr>
    </w:p>
    <w:p w:rsidR="0053309A" w:rsidRPr="0053035C" w:rsidRDefault="00D17F9A" w:rsidP="00E80C76">
      <w:pPr>
        <w:autoSpaceDE w:val="0"/>
        <w:autoSpaceDN w:val="0"/>
        <w:adjustRightInd w:val="0"/>
        <w:jc w:val="both"/>
        <w:rPr>
          <w:rFonts w:cs="Arial"/>
          <w:color w:val="000000"/>
          <w:sz w:val="24"/>
        </w:rPr>
      </w:pPr>
      <w:r w:rsidRPr="00D17F9A">
        <w:rPr>
          <w:rFonts w:cs="Arial"/>
          <w:color w:val="000000"/>
          <w:sz w:val="24"/>
        </w:rPr>
        <w:t>In der Auftaktsitzung zu dieser Maßnahme wird vom Auftraggeber festgelegt, wie der einzelne Teilnehmerverlauf dem Auftraggeber zu berichten ist. Grundsätzlich hat dies wöchentlich zu geschehen.</w:t>
      </w:r>
    </w:p>
    <w:p w:rsidR="00D17F9A" w:rsidRDefault="00D17F9A" w:rsidP="00CD015D">
      <w:pPr>
        <w:autoSpaceDE w:val="0"/>
        <w:autoSpaceDN w:val="0"/>
        <w:adjustRightInd w:val="0"/>
        <w:rPr>
          <w:rFonts w:cs="Arial"/>
          <w:color w:val="000000"/>
          <w:sz w:val="24"/>
          <w:u w:val="single"/>
        </w:rPr>
      </w:pPr>
    </w:p>
    <w:p w:rsidR="00CD015D" w:rsidRPr="0053035C" w:rsidRDefault="00CD015D" w:rsidP="00CD015D">
      <w:pPr>
        <w:autoSpaceDE w:val="0"/>
        <w:autoSpaceDN w:val="0"/>
        <w:adjustRightInd w:val="0"/>
        <w:rPr>
          <w:rFonts w:cs="Arial"/>
          <w:color w:val="000000"/>
          <w:sz w:val="24"/>
          <w:u w:val="single"/>
        </w:rPr>
      </w:pPr>
      <w:r w:rsidRPr="0053035C">
        <w:rPr>
          <w:rFonts w:cs="Arial"/>
          <w:color w:val="000000"/>
          <w:sz w:val="24"/>
          <w:u w:val="single"/>
        </w:rPr>
        <w:t xml:space="preserve">Teilnahmebescheinigung </w:t>
      </w:r>
    </w:p>
    <w:p w:rsidR="00BB016D" w:rsidRPr="00BB016D" w:rsidRDefault="00BB016D" w:rsidP="00BB016D">
      <w:pPr>
        <w:jc w:val="both"/>
        <w:rPr>
          <w:sz w:val="24"/>
        </w:rPr>
      </w:pPr>
      <w:r w:rsidRPr="00BB016D">
        <w:rPr>
          <w:sz w:val="24"/>
        </w:rPr>
        <w:t>Folgende Berichte bzw. Statistiken hat der Auftragnehmer zu erstellen</w:t>
      </w:r>
      <w:r w:rsidR="00DD2A04">
        <w:rPr>
          <w:sz w:val="24"/>
        </w:rPr>
        <w:t xml:space="preserve"> und dem Auftraggeber zur Verfügung zu stellen</w:t>
      </w:r>
      <w:r w:rsidRPr="00BB016D">
        <w:rPr>
          <w:sz w:val="24"/>
        </w:rPr>
        <w:t xml:space="preserve">: </w:t>
      </w:r>
    </w:p>
    <w:p w:rsidR="00DD2A04" w:rsidRDefault="00DD2A04" w:rsidP="00DD2A04">
      <w:pPr>
        <w:pStyle w:val="Listenabsatz"/>
        <w:tabs>
          <w:tab w:val="left" w:pos="0"/>
        </w:tabs>
        <w:spacing w:after="200" w:line="276" w:lineRule="auto"/>
        <w:ind w:left="0"/>
        <w:jc w:val="both"/>
        <w:rPr>
          <w:sz w:val="24"/>
        </w:rPr>
      </w:pPr>
    </w:p>
    <w:p w:rsidR="00BB016D" w:rsidRDefault="00BB016D" w:rsidP="00126D82">
      <w:pPr>
        <w:pStyle w:val="Listenabsatz"/>
        <w:numPr>
          <w:ilvl w:val="0"/>
          <w:numId w:val="6"/>
        </w:numPr>
        <w:tabs>
          <w:tab w:val="left" w:pos="0"/>
        </w:tabs>
        <w:spacing w:after="200" w:line="276" w:lineRule="auto"/>
        <w:jc w:val="both"/>
        <w:rPr>
          <w:sz w:val="24"/>
        </w:rPr>
      </w:pPr>
      <w:r w:rsidRPr="00BB016D">
        <w:rPr>
          <w:sz w:val="24"/>
        </w:rPr>
        <w:t>Zusammenfassender Abschlussbericht über den Gesamtverlauf der Maßnahme</w:t>
      </w:r>
      <w:r w:rsidR="00FC3FD7">
        <w:rPr>
          <w:sz w:val="24"/>
        </w:rPr>
        <w:t xml:space="preserve">, </w:t>
      </w:r>
      <w:r w:rsidR="00FC3FD7" w:rsidRPr="00D17F9A">
        <w:rPr>
          <w:i/>
          <w:sz w:val="24"/>
        </w:rPr>
        <w:t xml:space="preserve">14 Tage nach </w:t>
      </w:r>
      <w:r w:rsidR="00D17F9A" w:rsidRPr="00D17F9A">
        <w:rPr>
          <w:i/>
          <w:sz w:val="24"/>
        </w:rPr>
        <w:t>Abschluss der Maßnahme</w:t>
      </w:r>
    </w:p>
    <w:p w:rsidR="00D17F9A" w:rsidRPr="00D17F9A" w:rsidRDefault="00D17F9A" w:rsidP="00D17F9A">
      <w:pPr>
        <w:pStyle w:val="Listenabsatz"/>
        <w:numPr>
          <w:ilvl w:val="0"/>
          <w:numId w:val="6"/>
        </w:numPr>
        <w:rPr>
          <w:i/>
          <w:sz w:val="24"/>
        </w:rPr>
      </w:pPr>
      <w:r w:rsidRPr="00D17F9A">
        <w:rPr>
          <w:sz w:val="24"/>
        </w:rPr>
        <w:t>Z</w:t>
      </w:r>
      <w:r w:rsidR="00C01449">
        <w:rPr>
          <w:sz w:val="24"/>
        </w:rPr>
        <w:t>wischenbericht nach 12</w:t>
      </w:r>
      <w:r w:rsidRPr="00D17F9A">
        <w:rPr>
          <w:sz w:val="24"/>
        </w:rPr>
        <w:t xml:space="preserve"> Monaten Laufzeit der Maßnahme - </w:t>
      </w:r>
      <w:r w:rsidRPr="00D17F9A">
        <w:rPr>
          <w:i/>
          <w:sz w:val="24"/>
        </w:rPr>
        <w:t>14 Tage nach der genannten Laufzeit</w:t>
      </w:r>
    </w:p>
    <w:p w:rsidR="00D17F9A" w:rsidRPr="00D17F9A" w:rsidRDefault="00D17F9A" w:rsidP="00D17F9A">
      <w:pPr>
        <w:pStyle w:val="Listenabsatz"/>
        <w:numPr>
          <w:ilvl w:val="0"/>
          <w:numId w:val="6"/>
        </w:numPr>
        <w:spacing w:after="200" w:line="276" w:lineRule="auto"/>
        <w:jc w:val="both"/>
        <w:rPr>
          <w:i/>
          <w:sz w:val="24"/>
        </w:rPr>
      </w:pPr>
      <w:r w:rsidRPr="00D17F9A">
        <w:rPr>
          <w:sz w:val="24"/>
        </w:rPr>
        <w:t xml:space="preserve">Entwicklungsbericht für jeden Teilnehmer: am Ende der individuellen Zuweisungsdauer jedes Teilnehmers. Der Entwicklungsbericht ist zumindest mit dem Teilnehmer vor zu besprechen. – </w:t>
      </w:r>
      <w:r w:rsidRPr="00D17F9A">
        <w:rPr>
          <w:i/>
          <w:sz w:val="24"/>
        </w:rPr>
        <w:t>1 Woche nach Ende der individuellen Zuweisungszeit</w:t>
      </w:r>
    </w:p>
    <w:p w:rsidR="00D17F9A" w:rsidRPr="00D17F9A" w:rsidRDefault="00D17F9A" w:rsidP="00D17F9A">
      <w:pPr>
        <w:pStyle w:val="Listenabsatz"/>
        <w:numPr>
          <w:ilvl w:val="0"/>
          <w:numId w:val="6"/>
        </w:numPr>
        <w:spacing w:after="200" w:line="276" w:lineRule="auto"/>
        <w:jc w:val="both"/>
        <w:rPr>
          <w:sz w:val="24"/>
        </w:rPr>
      </w:pPr>
      <w:r w:rsidRPr="00D17F9A">
        <w:rPr>
          <w:sz w:val="24"/>
        </w:rPr>
        <w:t xml:space="preserve">Statistikberichte (die Anforderungen werden dem Auftragnehmer von der Auftraggeberin im Erstgespräch mitgeteilt) </w:t>
      </w:r>
      <w:r w:rsidRPr="00D17F9A">
        <w:rPr>
          <w:i/>
          <w:sz w:val="24"/>
        </w:rPr>
        <w:t>– mit dem Abschlussbericht</w:t>
      </w:r>
    </w:p>
    <w:p w:rsidR="00D17F9A" w:rsidRPr="00C102FE" w:rsidRDefault="00D17F9A" w:rsidP="00D17F9A">
      <w:pPr>
        <w:pStyle w:val="Listenabsatz"/>
        <w:numPr>
          <w:ilvl w:val="0"/>
          <w:numId w:val="6"/>
        </w:numPr>
        <w:spacing w:after="200" w:line="276" w:lineRule="auto"/>
        <w:jc w:val="both"/>
        <w:rPr>
          <w:sz w:val="24"/>
        </w:rPr>
      </w:pPr>
      <w:r w:rsidRPr="00D17F9A">
        <w:rPr>
          <w:sz w:val="24"/>
        </w:rPr>
        <w:t xml:space="preserve">Teilnehmerliste – </w:t>
      </w:r>
      <w:r w:rsidRPr="00D17F9A">
        <w:rPr>
          <w:i/>
          <w:sz w:val="24"/>
        </w:rPr>
        <w:t>Vereinbarung im Erstgespräch</w:t>
      </w:r>
    </w:p>
    <w:p w:rsidR="00C102FE" w:rsidRPr="00C102FE" w:rsidRDefault="00C102FE" w:rsidP="00C102FE">
      <w:pPr>
        <w:pStyle w:val="Listenabsatz"/>
        <w:numPr>
          <w:ilvl w:val="0"/>
          <w:numId w:val="6"/>
        </w:numPr>
        <w:spacing w:after="200" w:line="276" w:lineRule="auto"/>
        <w:jc w:val="both"/>
        <w:rPr>
          <w:sz w:val="24"/>
        </w:rPr>
      </w:pPr>
      <w:r w:rsidRPr="00BB016D">
        <w:rPr>
          <w:sz w:val="24"/>
        </w:rPr>
        <w:lastRenderedPageBreak/>
        <w:t>Kundenbefragung</w:t>
      </w:r>
      <w:r>
        <w:rPr>
          <w:sz w:val="24"/>
        </w:rPr>
        <w:t xml:space="preserve"> - </w:t>
      </w:r>
      <w:r w:rsidRPr="00C102FE">
        <w:rPr>
          <w:i/>
          <w:sz w:val="24"/>
        </w:rPr>
        <w:t xml:space="preserve">14 Tage nach jedem </w:t>
      </w:r>
      <w:r w:rsidR="000950D3" w:rsidRPr="00C102FE">
        <w:rPr>
          <w:i/>
          <w:sz w:val="24"/>
        </w:rPr>
        <w:t>M</w:t>
      </w:r>
      <w:r w:rsidR="000950D3">
        <w:rPr>
          <w:i/>
          <w:sz w:val="24"/>
        </w:rPr>
        <w:t>aßnahme</w:t>
      </w:r>
      <w:r w:rsidR="000950D3" w:rsidRPr="00C102FE">
        <w:rPr>
          <w:i/>
          <w:sz w:val="24"/>
        </w:rPr>
        <w:t>durchlauf</w:t>
      </w:r>
    </w:p>
    <w:p w:rsidR="00BB016D" w:rsidRPr="00D17F9A" w:rsidRDefault="00BB016D" w:rsidP="00D17F9A">
      <w:pPr>
        <w:spacing w:after="200" w:line="276" w:lineRule="auto"/>
        <w:jc w:val="both"/>
        <w:rPr>
          <w:sz w:val="24"/>
        </w:rPr>
      </w:pPr>
      <w:r w:rsidRPr="00D17F9A">
        <w:rPr>
          <w:sz w:val="24"/>
        </w:rPr>
        <w:t>Die Berichte enthalten detaillierte Informationen über den Verlauf der Maßnahme, das Verhalten des Teilnehmers, eine Dokumentation des individuellen Entwicklungsstandes der Teilnehmer, eine Beurteilung des Entwicklungsprozesses, qualifizierte und differenzierte Aussagen über die Entwicklung des in Rede stehenden Ressourcenbereichs unter besonderer Berücksichtigung der entsprechenden Merkmalsausprägungen</w:t>
      </w:r>
    </w:p>
    <w:p w:rsidR="00BB016D" w:rsidRDefault="00DA24D8" w:rsidP="00DD2A04">
      <w:pPr>
        <w:jc w:val="both"/>
        <w:rPr>
          <w:sz w:val="24"/>
        </w:rPr>
      </w:pPr>
      <w:r>
        <w:rPr>
          <w:sz w:val="24"/>
        </w:rPr>
        <w:t>Die Übermittlungsform der Berichte wird in dem Erstgespräch vom Auftraggeber festgelegt.</w:t>
      </w:r>
    </w:p>
    <w:p w:rsidR="00D17F9A" w:rsidRDefault="00D17F9A" w:rsidP="00DD2A04">
      <w:pPr>
        <w:jc w:val="both"/>
        <w:rPr>
          <w:sz w:val="24"/>
        </w:rPr>
      </w:pPr>
    </w:p>
    <w:p w:rsidR="00D17F9A" w:rsidRPr="00D17F9A" w:rsidRDefault="00D17F9A" w:rsidP="00D17F9A">
      <w:pPr>
        <w:jc w:val="both"/>
        <w:rPr>
          <w:sz w:val="24"/>
          <w:u w:val="single"/>
        </w:rPr>
      </w:pPr>
      <w:r w:rsidRPr="00D17F9A">
        <w:rPr>
          <w:sz w:val="24"/>
          <w:u w:val="single"/>
        </w:rPr>
        <w:t>Erstgespräch</w:t>
      </w:r>
    </w:p>
    <w:p w:rsidR="00D17F9A" w:rsidRPr="00BB016D" w:rsidRDefault="00D17F9A" w:rsidP="00D17F9A">
      <w:pPr>
        <w:jc w:val="both"/>
        <w:rPr>
          <w:sz w:val="24"/>
        </w:rPr>
      </w:pPr>
      <w:r w:rsidRPr="00D17F9A">
        <w:rPr>
          <w:sz w:val="24"/>
        </w:rPr>
        <w:t>Nach dem Zuschlag und vor Beginn der Maßnahmen vereinbaren Auftraggeber und Auftragnehmer ein Erstgespräch über die Maßnahme. In dem Erstgespräch werden die Zahlungs-, Zuweisungs- und Berichtsverfahren genau festgelegt. Offene Fragen werden besprochen. Zu diesem Termin sind die Raum- und Personalmeldungen vom Auftragnehmer dem Auftraggeber spätestens vorzulegen. Der Auftragnehmer fertigt von diesem Erstgespräch ein Protokoll und leitet dies dem Auftraggeber innerhalb von 1 Woche auf dem vereinbarten Weg zu.</w:t>
      </w:r>
    </w:p>
    <w:p w:rsidR="00F43E5A" w:rsidRDefault="00F43E5A" w:rsidP="00F43E5A">
      <w:pPr>
        <w:autoSpaceDE w:val="0"/>
        <w:autoSpaceDN w:val="0"/>
        <w:adjustRightInd w:val="0"/>
        <w:jc w:val="both"/>
        <w:rPr>
          <w:rFonts w:cs="Arial"/>
          <w:color w:val="000000"/>
          <w:sz w:val="24"/>
        </w:rPr>
      </w:pPr>
    </w:p>
    <w:p w:rsidR="00340BCF" w:rsidRPr="0075491A" w:rsidRDefault="00340BCF" w:rsidP="00F43E5A">
      <w:pPr>
        <w:autoSpaceDE w:val="0"/>
        <w:autoSpaceDN w:val="0"/>
        <w:adjustRightInd w:val="0"/>
        <w:jc w:val="both"/>
        <w:rPr>
          <w:rFonts w:cs="Arial"/>
          <w:color w:val="000000"/>
          <w:sz w:val="24"/>
          <w:u w:val="single"/>
        </w:rPr>
      </w:pPr>
      <w:r w:rsidRPr="0075491A">
        <w:rPr>
          <w:rFonts w:cs="Arial"/>
          <w:color w:val="000000"/>
          <w:sz w:val="24"/>
          <w:u w:val="single"/>
        </w:rPr>
        <w:t>Teilnehmermappe</w:t>
      </w:r>
    </w:p>
    <w:p w:rsidR="00340BCF" w:rsidRPr="0075491A" w:rsidRDefault="00340BCF" w:rsidP="00F43E5A">
      <w:pPr>
        <w:autoSpaceDE w:val="0"/>
        <w:autoSpaceDN w:val="0"/>
        <w:adjustRightInd w:val="0"/>
        <w:jc w:val="both"/>
        <w:rPr>
          <w:rFonts w:cs="Arial"/>
          <w:b/>
          <w:color w:val="000000"/>
          <w:sz w:val="24"/>
        </w:rPr>
      </w:pPr>
      <w:r>
        <w:rPr>
          <w:rFonts w:cs="Arial"/>
          <w:color w:val="000000"/>
          <w:sz w:val="24"/>
        </w:rPr>
        <w:t xml:space="preserve">Der Auftragnehmer hat von Beginn bis Ende der Zuweisungsdauer von jedem Teilnehmer eine Teilnehmermappe in Papier- oder elektronischer Form zu führen. In dieser Teilnehmermappe sind alle Gespräche, Zielvereinbarungen und Lernstandskontrollen, sowie Krankenstände und </w:t>
      </w:r>
      <w:r w:rsidR="00766297">
        <w:rPr>
          <w:rFonts w:cs="Arial"/>
          <w:color w:val="000000"/>
          <w:sz w:val="24"/>
        </w:rPr>
        <w:t xml:space="preserve">Unregelmäßigkeiten (unentschuldigtes Fehlen, andere Auffälligkeiten usw.) sowie die entsprechenden Reaktionen zu protokollieren. Der Auftragnehmer hat dem Auftraggeber auf Verlangen jederzeit Einsicht in diese Teilnehmermappe zu gewähren. </w:t>
      </w:r>
      <w:r w:rsidR="00766297" w:rsidRPr="0075491A">
        <w:rPr>
          <w:rFonts w:cs="Arial"/>
          <w:b/>
          <w:color w:val="000000"/>
          <w:sz w:val="24"/>
        </w:rPr>
        <w:t xml:space="preserve">Die notwendige Zustimmung </w:t>
      </w:r>
      <w:r w:rsidR="0075491A">
        <w:rPr>
          <w:rFonts w:cs="Arial"/>
          <w:b/>
          <w:color w:val="000000"/>
          <w:sz w:val="24"/>
        </w:rPr>
        <w:t>des</w:t>
      </w:r>
      <w:r w:rsidR="00766297" w:rsidRPr="0075491A">
        <w:rPr>
          <w:rFonts w:cs="Arial"/>
          <w:b/>
          <w:color w:val="000000"/>
          <w:sz w:val="24"/>
        </w:rPr>
        <w:t xml:space="preserve"> Teilnehmer</w:t>
      </w:r>
      <w:r w:rsidR="0075491A">
        <w:rPr>
          <w:rFonts w:cs="Arial"/>
          <w:b/>
          <w:color w:val="000000"/>
          <w:sz w:val="24"/>
        </w:rPr>
        <w:t>s ist</w:t>
      </w:r>
      <w:r w:rsidR="00766297" w:rsidRPr="0075491A">
        <w:rPr>
          <w:rFonts w:cs="Arial"/>
          <w:b/>
          <w:color w:val="000000"/>
          <w:sz w:val="24"/>
        </w:rPr>
        <w:t xml:space="preserve"> mit dem Teilnehmervertrag vom Auftragnehmer einzuholen.</w:t>
      </w:r>
      <w:r w:rsidRPr="0075491A">
        <w:rPr>
          <w:rFonts w:cs="Arial"/>
          <w:b/>
          <w:color w:val="000000"/>
          <w:sz w:val="24"/>
        </w:rPr>
        <w:t xml:space="preserve"> </w:t>
      </w:r>
      <w:r w:rsidR="00D17F9A" w:rsidRPr="00D17F9A">
        <w:rPr>
          <w:rFonts w:cs="Arial"/>
          <w:b/>
          <w:color w:val="000000"/>
          <w:sz w:val="24"/>
        </w:rPr>
        <w:t>Der Auftragnehmer soll die Teilnehmermappe (elektronisch oder in Schriftform) möglichst in einem Ordner führen.</w:t>
      </w:r>
    </w:p>
    <w:p w:rsidR="00F43E5A" w:rsidRPr="0053035C" w:rsidRDefault="00F43E5A" w:rsidP="00F43E5A">
      <w:pPr>
        <w:autoSpaceDE w:val="0"/>
        <w:autoSpaceDN w:val="0"/>
        <w:adjustRightInd w:val="0"/>
        <w:jc w:val="both"/>
        <w:rPr>
          <w:rFonts w:cs="Arial"/>
          <w:color w:val="000000"/>
          <w:sz w:val="24"/>
        </w:rPr>
      </w:pPr>
    </w:p>
    <w:p w:rsidR="0075491A" w:rsidRDefault="0075491A" w:rsidP="007F313F">
      <w:pPr>
        <w:tabs>
          <w:tab w:val="left" w:pos="709"/>
        </w:tabs>
        <w:autoSpaceDE w:val="0"/>
        <w:autoSpaceDN w:val="0"/>
        <w:adjustRightInd w:val="0"/>
        <w:jc w:val="both"/>
        <w:rPr>
          <w:rFonts w:cs="Arial"/>
          <w:b/>
          <w:bCs/>
          <w:color w:val="000000"/>
          <w:sz w:val="24"/>
          <w:u w:val="single"/>
        </w:rPr>
      </w:pPr>
    </w:p>
    <w:p w:rsidR="00F43E5A" w:rsidRPr="00DA0140" w:rsidRDefault="00F43E5A" w:rsidP="00DA0140">
      <w:pPr>
        <w:tabs>
          <w:tab w:val="left" w:pos="709"/>
        </w:tabs>
        <w:autoSpaceDE w:val="0"/>
        <w:autoSpaceDN w:val="0"/>
        <w:adjustRightInd w:val="0"/>
        <w:jc w:val="both"/>
        <w:rPr>
          <w:rFonts w:cs="Arial"/>
          <w:b/>
          <w:bCs/>
          <w:color w:val="000000"/>
          <w:sz w:val="24"/>
          <w:u w:val="single"/>
        </w:rPr>
      </w:pPr>
      <w:r w:rsidRPr="0053035C">
        <w:rPr>
          <w:rFonts w:cs="Arial"/>
          <w:b/>
          <w:bCs/>
          <w:color w:val="000000"/>
          <w:sz w:val="24"/>
          <w:u w:val="single"/>
        </w:rPr>
        <w:t xml:space="preserve">B.1.7 </w:t>
      </w:r>
      <w:r w:rsidR="007F313F" w:rsidRPr="0053035C">
        <w:rPr>
          <w:rFonts w:cs="Arial"/>
          <w:b/>
          <w:bCs/>
          <w:color w:val="000000"/>
          <w:sz w:val="24"/>
          <w:u w:val="single"/>
        </w:rPr>
        <w:tab/>
      </w:r>
      <w:r w:rsidRPr="0053035C">
        <w:rPr>
          <w:rFonts w:cs="Arial"/>
          <w:b/>
          <w:bCs/>
          <w:color w:val="000000"/>
          <w:sz w:val="24"/>
          <w:u w:val="single"/>
        </w:rPr>
        <w:t>Rahmenvereinbarung / Einzelauftrag</w:t>
      </w:r>
    </w:p>
    <w:p w:rsidR="000205D7" w:rsidRPr="0053035C" w:rsidRDefault="00D814E1" w:rsidP="00F43E5A">
      <w:pPr>
        <w:autoSpaceDE w:val="0"/>
        <w:autoSpaceDN w:val="0"/>
        <w:adjustRightInd w:val="0"/>
        <w:jc w:val="both"/>
        <w:rPr>
          <w:rFonts w:cs="Arial"/>
          <w:color w:val="000000"/>
          <w:sz w:val="24"/>
        </w:rPr>
      </w:pPr>
      <w:r w:rsidRPr="0053035C">
        <w:rPr>
          <w:rFonts w:cs="Arial"/>
          <w:color w:val="000000"/>
          <w:sz w:val="24"/>
        </w:rPr>
        <w:t xml:space="preserve">- </w:t>
      </w:r>
      <w:r w:rsidR="00F43E5A" w:rsidRPr="0053035C">
        <w:rPr>
          <w:rFonts w:cs="Arial"/>
          <w:color w:val="000000"/>
          <w:sz w:val="24"/>
        </w:rPr>
        <w:t>entfällt</w:t>
      </w:r>
      <w:r w:rsidRPr="0053035C">
        <w:rPr>
          <w:rFonts w:cs="Arial"/>
          <w:color w:val="000000"/>
          <w:sz w:val="24"/>
        </w:rPr>
        <w:t xml:space="preserve"> -</w:t>
      </w:r>
    </w:p>
    <w:p w:rsidR="00DA0140" w:rsidRDefault="00DA0140" w:rsidP="007F313F">
      <w:pPr>
        <w:tabs>
          <w:tab w:val="left" w:pos="709"/>
        </w:tabs>
        <w:autoSpaceDE w:val="0"/>
        <w:autoSpaceDN w:val="0"/>
        <w:adjustRightInd w:val="0"/>
        <w:jc w:val="both"/>
        <w:rPr>
          <w:rFonts w:cs="Arial"/>
          <w:b/>
          <w:bCs/>
          <w:color w:val="000000"/>
          <w:sz w:val="24"/>
          <w:u w:val="single"/>
        </w:rPr>
      </w:pPr>
    </w:p>
    <w:p w:rsidR="00DA0140" w:rsidRDefault="00DA0140" w:rsidP="007F313F">
      <w:pPr>
        <w:tabs>
          <w:tab w:val="left" w:pos="709"/>
        </w:tabs>
        <w:autoSpaceDE w:val="0"/>
        <w:autoSpaceDN w:val="0"/>
        <w:adjustRightInd w:val="0"/>
        <w:jc w:val="both"/>
        <w:rPr>
          <w:rFonts w:cs="Arial"/>
          <w:b/>
          <w:bCs/>
          <w:color w:val="000000"/>
          <w:sz w:val="24"/>
          <w:u w:val="single"/>
        </w:rPr>
      </w:pPr>
    </w:p>
    <w:p w:rsidR="00F43E5A" w:rsidRPr="0053035C" w:rsidRDefault="00F43E5A" w:rsidP="007F313F">
      <w:pPr>
        <w:tabs>
          <w:tab w:val="left" w:pos="709"/>
        </w:tabs>
        <w:autoSpaceDE w:val="0"/>
        <w:autoSpaceDN w:val="0"/>
        <w:adjustRightInd w:val="0"/>
        <w:jc w:val="both"/>
        <w:rPr>
          <w:rFonts w:cs="Arial"/>
          <w:b/>
          <w:bCs/>
          <w:color w:val="000000"/>
          <w:sz w:val="24"/>
          <w:u w:val="single"/>
        </w:rPr>
      </w:pPr>
      <w:r w:rsidRPr="0053035C">
        <w:rPr>
          <w:rFonts w:cs="Arial"/>
          <w:b/>
          <w:bCs/>
          <w:color w:val="000000"/>
          <w:sz w:val="24"/>
          <w:u w:val="single"/>
        </w:rPr>
        <w:t xml:space="preserve">B.1.8 </w:t>
      </w:r>
      <w:r w:rsidR="007F313F" w:rsidRPr="0053035C">
        <w:rPr>
          <w:rFonts w:cs="Arial"/>
          <w:b/>
          <w:bCs/>
          <w:color w:val="000000"/>
          <w:sz w:val="24"/>
          <w:u w:val="single"/>
        </w:rPr>
        <w:tab/>
      </w:r>
      <w:r w:rsidRPr="0053035C">
        <w:rPr>
          <w:rFonts w:cs="Arial"/>
          <w:b/>
          <w:bCs/>
          <w:color w:val="000000"/>
          <w:sz w:val="24"/>
          <w:u w:val="single"/>
        </w:rPr>
        <w:t xml:space="preserve">Vergütung/Angebotspreis </w:t>
      </w:r>
    </w:p>
    <w:p w:rsidR="00F43E5A" w:rsidRPr="00D17F9A" w:rsidRDefault="00F43E5A" w:rsidP="00F43E5A">
      <w:pPr>
        <w:autoSpaceDE w:val="0"/>
        <w:autoSpaceDN w:val="0"/>
        <w:adjustRightInd w:val="0"/>
        <w:jc w:val="both"/>
        <w:rPr>
          <w:rFonts w:cs="Arial"/>
          <w:b/>
          <w:color w:val="000000"/>
          <w:sz w:val="24"/>
          <w:u w:val="single"/>
        </w:rPr>
      </w:pPr>
    </w:p>
    <w:p w:rsidR="00D17F9A" w:rsidRPr="00D17F9A" w:rsidRDefault="00D17F9A" w:rsidP="00C3280D">
      <w:pPr>
        <w:autoSpaceDE w:val="0"/>
        <w:autoSpaceDN w:val="0"/>
        <w:adjustRightInd w:val="0"/>
        <w:jc w:val="both"/>
        <w:rPr>
          <w:rFonts w:cs="Arial"/>
          <w:b/>
          <w:color w:val="000000"/>
          <w:sz w:val="24"/>
        </w:rPr>
      </w:pPr>
      <w:r w:rsidRPr="00D17F9A">
        <w:rPr>
          <w:rFonts w:cs="Arial"/>
          <w:b/>
          <w:color w:val="000000"/>
          <w:sz w:val="24"/>
        </w:rPr>
        <w:t>B.1.8.1 Aufwandspauschale</w:t>
      </w:r>
    </w:p>
    <w:p w:rsidR="00D814E1" w:rsidRDefault="00D814E1" w:rsidP="00C3280D">
      <w:pPr>
        <w:autoSpaceDE w:val="0"/>
        <w:autoSpaceDN w:val="0"/>
        <w:adjustRightInd w:val="0"/>
        <w:jc w:val="both"/>
        <w:rPr>
          <w:rFonts w:cs="Arial"/>
          <w:color w:val="000000"/>
          <w:sz w:val="24"/>
        </w:rPr>
      </w:pPr>
      <w:r w:rsidRPr="0053035C">
        <w:rPr>
          <w:rFonts w:cs="Arial"/>
          <w:color w:val="000000"/>
          <w:sz w:val="24"/>
        </w:rPr>
        <w:t xml:space="preserve">Der Angebotspreis ist </w:t>
      </w:r>
      <w:r w:rsidR="00340BCF">
        <w:rPr>
          <w:rFonts w:cs="Arial"/>
          <w:color w:val="000000"/>
          <w:sz w:val="24"/>
        </w:rPr>
        <w:t xml:space="preserve">die </w:t>
      </w:r>
      <w:r w:rsidR="00ED3E40">
        <w:rPr>
          <w:rFonts w:cs="Arial"/>
          <w:color w:val="000000"/>
          <w:sz w:val="24"/>
        </w:rPr>
        <w:t xml:space="preserve">monatliche </w:t>
      </w:r>
      <w:r w:rsidR="00340BCF">
        <w:rPr>
          <w:rFonts w:cs="Arial"/>
          <w:color w:val="000000"/>
          <w:sz w:val="24"/>
        </w:rPr>
        <w:t>Aufwandsvergütung pro Teilnehmer</w:t>
      </w:r>
      <w:r w:rsidR="00ED3E40">
        <w:rPr>
          <w:rFonts w:cs="Arial"/>
          <w:color w:val="000000"/>
          <w:sz w:val="24"/>
        </w:rPr>
        <w:t xml:space="preserve">platz laut Losblatt. </w:t>
      </w:r>
      <w:r w:rsidR="00D17F9A" w:rsidRPr="00D17F9A">
        <w:rPr>
          <w:rFonts w:cs="Arial"/>
          <w:color w:val="000000"/>
          <w:sz w:val="24"/>
        </w:rPr>
        <w:t>Mit der Vergütung sind alle Aufwendungen, insbesondere im Personal- und Sachbereich, zur Durchführung der Maßnahme abgegolten.</w:t>
      </w:r>
    </w:p>
    <w:p w:rsidR="00ED3E40" w:rsidRPr="0053035C" w:rsidRDefault="00ED3E40" w:rsidP="00C3280D">
      <w:pPr>
        <w:autoSpaceDE w:val="0"/>
        <w:autoSpaceDN w:val="0"/>
        <w:adjustRightInd w:val="0"/>
        <w:jc w:val="both"/>
        <w:rPr>
          <w:rFonts w:cs="Arial"/>
          <w:color w:val="000000"/>
          <w:sz w:val="24"/>
        </w:rPr>
      </w:pPr>
    </w:p>
    <w:p w:rsidR="00D814E1" w:rsidRPr="000205D7" w:rsidRDefault="00D814E1" w:rsidP="000205D7">
      <w:pPr>
        <w:tabs>
          <w:tab w:val="left" w:pos="284"/>
        </w:tabs>
        <w:spacing w:after="60" w:line="276" w:lineRule="auto"/>
        <w:rPr>
          <w:rFonts w:eastAsiaTheme="minorHAnsi" w:cs="Arial"/>
          <w:sz w:val="24"/>
          <w:lang w:eastAsia="en-US"/>
        </w:rPr>
      </w:pPr>
      <w:r w:rsidRPr="000205D7">
        <w:rPr>
          <w:rFonts w:eastAsiaTheme="minorHAnsi" w:cs="Arial"/>
          <w:sz w:val="24"/>
          <w:lang w:eastAsia="en-US"/>
        </w:rPr>
        <w:t xml:space="preserve">Diese Aufwendungen sind insbesondere: </w:t>
      </w:r>
    </w:p>
    <w:p w:rsidR="00D814E1" w:rsidRPr="000205D7" w:rsidRDefault="00D814E1" w:rsidP="000205D7">
      <w:pPr>
        <w:pStyle w:val="Listenabsatz"/>
        <w:numPr>
          <w:ilvl w:val="0"/>
          <w:numId w:val="7"/>
        </w:numPr>
        <w:tabs>
          <w:tab w:val="left" w:pos="284"/>
        </w:tabs>
        <w:spacing w:after="60" w:line="276" w:lineRule="auto"/>
        <w:jc w:val="both"/>
        <w:rPr>
          <w:rFonts w:eastAsiaTheme="minorHAnsi" w:cs="Arial"/>
          <w:sz w:val="24"/>
          <w:lang w:eastAsia="en-US"/>
        </w:rPr>
      </w:pPr>
      <w:r w:rsidRPr="00C3280D">
        <w:rPr>
          <w:rFonts w:eastAsiaTheme="minorHAnsi" w:cs="Arial"/>
          <w:sz w:val="24"/>
          <w:lang w:eastAsia="en-US"/>
        </w:rPr>
        <w:t>Kosten für erforderliche Lehr- und Lernmittel, die de</w:t>
      </w:r>
      <w:r w:rsidR="00C3280D" w:rsidRPr="00C3280D">
        <w:rPr>
          <w:rFonts w:eastAsiaTheme="minorHAnsi" w:cs="Arial"/>
          <w:sz w:val="24"/>
          <w:lang w:eastAsia="en-US"/>
        </w:rPr>
        <w:t>n Teilnehmern unentgeltlich zur</w:t>
      </w:r>
      <w:r w:rsidR="000205D7">
        <w:rPr>
          <w:rFonts w:eastAsiaTheme="minorHAnsi" w:cs="Arial"/>
          <w:sz w:val="24"/>
          <w:lang w:eastAsia="en-US"/>
        </w:rPr>
        <w:t xml:space="preserve"> </w:t>
      </w:r>
      <w:r w:rsidRPr="000205D7">
        <w:rPr>
          <w:rFonts w:eastAsiaTheme="minorHAnsi" w:cs="Arial"/>
          <w:sz w:val="24"/>
          <w:lang w:eastAsia="en-US"/>
        </w:rPr>
        <w:t xml:space="preserve">Verfügung gestellt werden müssen </w:t>
      </w:r>
    </w:p>
    <w:p w:rsidR="00C3280D" w:rsidRPr="00C3280D" w:rsidRDefault="00D814E1" w:rsidP="00126D82">
      <w:pPr>
        <w:pStyle w:val="Listenabsatz"/>
        <w:numPr>
          <w:ilvl w:val="0"/>
          <w:numId w:val="7"/>
        </w:numPr>
        <w:tabs>
          <w:tab w:val="left" w:pos="284"/>
        </w:tabs>
        <w:spacing w:after="60" w:line="276" w:lineRule="auto"/>
        <w:rPr>
          <w:rFonts w:eastAsiaTheme="minorHAnsi" w:cs="Arial"/>
          <w:sz w:val="24"/>
          <w:lang w:eastAsia="en-US"/>
        </w:rPr>
      </w:pPr>
      <w:r w:rsidRPr="00C3280D">
        <w:rPr>
          <w:rFonts w:eastAsiaTheme="minorHAnsi" w:cs="Arial"/>
          <w:sz w:val="24"/>
          <w:lang w:eastAsia="en-US"/>
        </w:rPr>
        <w:t xml:space="preserve">Absicherung (Versicherung) gegen Schäden (außer grober Fahrlässigkeit und </w:t>
      </w:r>
    </w:p>
    <w:p w:rsidR="00D814E1" w:rsidRPr="00C3280D" w:rsidRDefault="00D814E1" w:rsidP="0040015F">
      <w:pPr>
        <w:pStyle w:val="Listenabsatz"/>
        <w:tabs>
          <w:tab w:val="left" w:pos="284"/>
        </w:tabs>
        <w:spacing w:after="60" w:line="276" w:lineRule="auto"/>
        <w:rPr>
          <w:rFonts w:eastAsiaTheme="minorHAnsi" w:cs="Arial"/>
          <w:sz w:val="24"/>
          <w:lang w:eastAsia="en-US"/>
        </w:rPr>
      </w:pPr>
      <w:r w:rsidRPr="00C3280D">
        <w:rPr>
          <w:rFonts w:eastAsiaTheme="minorHAnsi" w:cs="Arial"/>
          <w:sz w:val="24"/>
          <w:lang w:eastAsia="en-US"/>
        </w:rPr>
        <w:lastRenderedPageBreak/>
        <w:t xml:space="preserve">Vorsatz), die die Teilnehmer während der Maßnahmedauer verursachen. </w:t>
      </w:r>
    </w:p>
    <w:p w:rsidR="00C3280D" w:rsidRPr="00C3280D" w:rsidRDefault="00C3280D" w:rsidP="00126D82">
      <w:pPr>
        <w:pStyle w:val="Listenabsatz"/>
        <w:numPr>
          <w:ilvl w:val="0"/>
          <w:numId w:val="7"/>
        </w:numPr>
        <w:tabs>
          <w:tab w:val="left" w:pos="284"/>
        </w:tabs>
        <w:spacing w:after="60" w:line="276" w:lineRule="auto"/>
        <w:rPr>
          <w:rFonts w:eastAsiaTheme="minorHAnsi" w:cs="Arial"/>
          <w:sz w:val="24"/>
          <w:lang w:eastAsia="en-US"/>
        </w:rPr>
      </w:pPr>
      <w:r w:rsidRPr="00C3280D">
        <w:rPr>
          <w:rFonts w:cs="Arial"/>
          <w:sz w:val="24"/>
        </w:rPr>
        <w:t>Kosten der gesetzlichen Unfallversicherung</w:t>
      </w:r>
    </w:p>
    <w:p w:rsidR="00DA24D8" w:rsidRDefault="00D814E1" w:rsidP="00126D82">
      <w:pPr>
        <w:pStyle w:val="Listenabsatz"/>
        <w:numPr>
          <w:ilvl w:val="0"/>
          <w:numId w:val="7"/>
        </w:numPr>
        <w:tabs>
          <w:tab w:val="left" w:pos="284"/>
        </w:tabs>
        <w:spacing w:line="276" w:lineRule="auto"/>
        <w:rPr>
          <w:rFonts w:eastAsiaTheme="minorHAnsi" w:cs="Arial"/>
          <w:sz w:val="24"/>
          <w:lang w:eastAsia="en-US"/>
        </w:rPr>
      </w:pPr>
      <w:r w:rsidRPr="00C3280D">
        <w:rPr>
          <w:rFonts w:eastAsiaTheme="minorHAnsi" w:cs="Arial"/>
          <w:sz w:val="24"/>
          <w:lang w:eastAsia="en-US"/>
        </w:rPr>
        <w:t>Versandkosten für die</w:t>
      </w:r>
      <w:r w:rsidR="00DA24D8">
        <w:rPr>
          <w:rFonts w:eastAsiaTheme="minorHAnsi" w:cs="Arial"/>
          <w:sz w:val="24"/>
          <w:lang w:eastAsia="en-US"/>
        </w:rPr>
        <w:t xml:space="preserve"> ggf.</w:t>
      </w:r>
      <w:r w:rsidRPr="00C3280D">
        <w:rPr>
          <w:rFonts w:eastAsiaTheme="minorHAnsi" w:cs="Arial"/>
          <w:sz w:val="24"/>
          <w:lang w:eastAsia="en-US"/>
        </w:rPr>
        <w:t xml:space="preserve"> postalische Übermittlung der teilnehmerbezogenen Daten</w:t>
      </w:r>
    </w:p>
    <w:p w:rsidR="0040015F" w:rsidRDefault="0040015F" w:rsidP="00126D82">
      <w:pPr>
        <w:pStyle w:val="Listenabsatz"/>
        <w:numPr>
          <w:ilvl w:val="0"/>
          <w:numId w:val="7"/>
        </w:numPr>
        <w:tabs>
          <w:tab w:val="left" w:pos="284"/>
        </w:tabs>
        <w:spacing w:line="276" w:lineRule="auto"/>
        <w:rPr>
          <w:rFonts w:eastAsiaTheme="minorHAnsi" w:cs="Arial"/>
          <w:sz w:val="24"/>
          <w:lang w:eastAsia="en-US"/>
        </w:rPr>
      </w:pPr>
      <w:r>
        <w:rPr>
          <w:rFonts w:eastAsiaTheme="minorHAnsi" w:cs="Arial"/>
          <w:sz w:val="24"/>
          <w:lang w:eastAsia="en-US"/>
        </w:rPr>
        <w:t>Ggf. Arbeitskleidung</w:t>
      </w:r>
    </w:p>
    <w:p w:rsidR="00D814E1" w:rsidRPr="00C3280D" w:rsidRDefault="00DA24D8" w:rsidP="00126D82">
      <w:pPr>
        <w:pStyle w:val="Listenabsatz"/>
        <w:numPr>
          <w:ilvl w:val="0"/>
          <w:numId w:val="7"/>
        </w:numPr>
        <w:tabs>
          <w:tab w:val="left" w:pos="284"/>
        </w:tabs>
        <w:spacing w:line="276" w:lineRule="auto"/>
        <w:rPr>
          <w:rFonts w:eastAsiaTheme="minorHAnsi" w:cs="Arial"/>
          <w:sz w:val="24"/>
          <w:lang w:eastAsia="en-US"/>
        </w:rPr>
      </w:pPr>
      <w:r>
        <w:rPr>
          <w:rFonts w:eastAsiaTheme="minorHAnsi" w:cs="Arial"/>
          <w:sz w:val="24"/>
          <w:lang w:eastAsia="en-US"/>
        </w:rPr>
        <w:t>Fahrtkosten der Teilnehmenden</w:t>
      </w:r>
      <w:r w:rsidR="00D814E1" w:rsidRPr="00C3280D">
        <w:rPr>
          <w:rFonts w:eastAsiaTheme="minorHAnsi" w:cs="Arial"/>
          <w:sz w:val="24"/>
          <w:lang w:eastAsia="en-US"/>
        </w:rPr>
        <w:t xml:space="preserve"> </w:t>
      </w:r>
    </w:p>
    <w:p w:rsidR="00C92AB9" w:rsidRPr="0053035C" w:rsidRDefault="00C92AB9" w:rsidP="002744B6">
      <w:pPr>
        <w:autoSpaceDE w:val="0"/>
        <w:autoSpaceDN w:val="0"/>
        <w:adjustRightInd w:val="0"/>
        <w:jc w:val="both"/>
        <w:rPr>
          <w:rFonts w:cs="Arial"/>
          <w:color w:val="000000"/>
          <w:sz w:val="24"/>
        </w:rPr>
      </w:pPr>
    </w:p>
    <w:p w:rsidR="00AC7F5A" w:rsidRPr="00D17F9A" w:rsidRDefault="00D17F9A" w:rsidP="00AC7F5A">
      <w:pPr>
        <w:pStyle w:val="Default"/>
        <w:rPr>
          <w:b/>
          <w:bCs/>
        </w:rPr>
      </w:pPr>
      <w:r w:rsidRPr="00D17F9A">
        <w:rPr>
          <w:b/>
          <w:bCs/>
        </w:rPr>
        <w:t>1.8.2</w:t>
      </w:r>
      <w:r>
        <w:rPr>
          <w:b/>
          <w:bCs/>
        </w:rPr>
        <w:t xml:space="preserve"> </w:t>
      </w:r>
      <w:r w:rsidR="00AC7F5A" w:rsidRPr="00D17F9A">
        <w:rPr>
          <w:b/>
          <w:bCs/>
        </w:rPr>
        <w:t xml:space="preserve">Besondere Regelungen zu Fahrkosten und Kosten der Kinderbetreuung </w:t>
      </w:r>
    </w:p>
    <w:p w:rsidR="00D17F9A" w:rsidRDefault="00D17F9A" w:rsidP="00AC7F5A">
      <w:pPr>
        <w:pStyle w:val="Default"/>
      </w:pPr>
    </w:p>
    <w:p w:rsidR="00AC7F5A" w:rsidRPr="0053035C" w:rsidRDefault="00AC7F5A" w:rsidP="00AC7F5A">
      <w:pPr>
        <w:pStyle w:val="Default"/>
      </w:pPr>
      <w:r w:rsidRPr="0053035C">
        <w:t xml:space="preserve">Die </w:t>
      </w:r>
      <w:r w:rsidRPr="0053035C">
        <w:rPr>
          <w:b/>
          <w:bCs/>
        </w:rPr>
        <w:t xml:space="preserve">Fahrkosten </w:t>
      </w:r>
      <w:r w:rsidRPr="0053035C">
        <w:t xml:space="preserve">sind </w:t>
      </w:r>
      <w:r>
        <w:t>in</w:t>
      </w:r>
      <w:r w:rsidRPr="0053035C">
        <w:t xml:space="preserve"> den Angebotspreis einzukalkulieren. </w:t>
      </w:r>
      <w:r>
        <w:t>Die Teilnehmenden dieser Maßnahme haben grundsätzlich einen Fahrtkostenanspruch ohne Mindestentfernung zwischen Wohnort und Schulungsstätte. Die Fahrtkosten für die Benutzung des Öffentlichen Personennahverkehrs (idR Sozialticket) sind den Teilnehmenden jeweils zu Beginn eines Monats auszuzahlen. Die Auszahlung der Fahrtkosten mit dem Pkw (0,20 €/KM) erfolgt erst am letzten Tag eines Monats. Über ggf. zu zahlende Abschlagsbeträge entscheidet der Auftragnehmer.</w:t>
      </w:r>
    </w:p>
    <w:p w:rsidR="00AC7F5A" w:rsidRPr="0053035C" w:rsidRDefault="00AC7F5A" w:rsidP="00AC7F5A">
      <w:pPr>
        <w:pStyle w:val="Default"/>
      </w:pPr>
    </w:p>
    <w:p w:rsidR="00AC7F5A" w:rsidRPr="0053035C" w:rsidRDefault="00AC7F5A" w:rsidP="00AC7F5A">
      <w:pPr>
        <w:pStyle w:val="Default"/>
        <w:jc w:val="both"/>
      </w:pPr>
      <w:r w:rsidRPr="0053035C">
        <w:t xml:space="preserve">Notwendige </w:t>
      </w:r>
      <w:r w:rsidRPr="0053035C">
        <w:rPr>
          <w:b/>
          <w:bCs/>
        </w:rPr>
        <w:t xml:space="preserve">Kinderbetreuungskosten </w:t>
      </w:r>
      <w:r w:rsidRPr="0053035C">
        <w:t xml:space="preserve">sind nicht Bestandteil der o.g. Maßnahmekosten. Sie werden gesondert erstattet. Die Erstattung der durch die Teilnahme an der Maßnahme entstehenden Kinderbetreuungskosten erfolgt durch den Auftraggeber direkt an die Teilnehmer. </w:t>
      </w:r>
    </w:p>
    <w:p w:rsidR="00AC7F5A" w:rsidRPr="0053035C" w:rsidRDefault="00AC7F5A" w:rsidP="00AC7F5A">
      <w:pPr>
        <w:pStyle w:val="Default"/>
        <w:jc w:val="both"/>
      </w:pPr>
    </w:p>
    <w:p w:rsidR="00AC7F5A" w:rsidRPr="00ED13F2" w:rsidRDefault="00AC7F5A" w:rsidP="00AC7F5A">
      <w:pPr>
        <w:autoSpaceDE w:val="0"/>
        <w:autoSpaceDN w:val="0"/>
        <w:adjustRightInd w:val="0"/>
        <w:jc w:val="both"/>
        <w:rPr>
          <w:rFonts w:cs="Arial"/>
          <w:color w:val="000000"/>
          <w:sz w:val="24"/>
        </w:rPr>
      </w:pPr>
      <w:r w:rsidRPr="0053035C">
        <w:rPr>
          <w:rFonts w:cs="Arial"/>
          <w:sz w:val="24"/>
        </w:rPr>
        <w:t>Nähere Regelungen zur Vergütung und Zahlungsweise sind in den V</w:t>
      </w:r>
      <w:r w:rsidR="00D17F9A">
        <w:rPr>
          <w:rFonts w:cs="Arial"/>
          <w:sz w:val="24"/>
        </w:rPr>
        <w:t xml:space="preserve">ertragsbedingungen </w:t>
      </w:r>
      <w:r w:rsidRPr="0053035C">
        <w:rPr>
          <w:rFonts w:cs="Arial"/>
          <w:sz w:val="24"/>
        </w:rPr>
        <w:t>enthalten.</w:t>
      </w:r>
    </w:p>
    <w:p w:rsidR="00CF4305" w:rsidRDefault="00CF4305" w:rsidP="007F313F">
      <w:pPr>
        <w:tabs>
          <w:tab w:val="left" w:pos="709"/>
        </w:tabs>
        <w:autoSpaceDE w:val="0"/>
        <w:autoSpaceDN w:val="0"/>
        <w:adjustRightInd w:val="0"/>
        <w:jc w:val="both"/>
        <w:rPr>
          <w:rFonts w:cs="Arial"/>
          <w:b/>
          <w:bCs/>
          <w:color w:val="000000"/>
          <w:sz w:val="24"/>
          <w:u w:val="single"/>
        </w:rPr>
      </w:pPr>
    </w:p>
    <w:p w:rsidR="009547C6" w:rsidRDefault="009547C6" w:rsidP="007F313F">
      <w:pPr>
        <w:tabs>
          <w:tab w:val="left" w:pos="709"/>
        </w:tabs>
        <w:autoSpaceDE w:val="0"/>
        <w:autoSpaceDN w:val="0"/>
        <w:adjustRightInd w:val="0"/>
        <w:jc w:val="both"/>
        <w:rPr>
          <w:rFonts w:cs="Arial"/>
          <w:b/>
          <w:bCs/>
          <w:color w:val="000000"/>
          <w:sz w:val="24"/>
          <w:u w:val="single"/>
        </w:rPr>
      </w:pPr>
    </w:p>
    <w:p w:rsidR="00C92AB9" w:rsidRPr="0053035C" w:rsidRDefault="00C92AB9" w:rsidP="007F313F">
      <w:pPr>
        <w:tabs>
          <w:tab w:val="left" w:pos="709"/>
        </w:tabs>
        <w:autoSpaceDE w:val="0"/>
        <w:autoSpaceDN w:val="0"/>
        <w:adjustRightInd w:val="0"/>
        <w:jc w:val="both"/>
        <w:rPr>
          <w:rFonts w:cs="Arial"/>
          <w:b/>
          <w:bCs/>
          <w:color w:val="000000"/>
          <w:sz w:val="24"/>
          <w:u w:val="single"/>
        </w:rPr>
      </w:pPr>
      <w:r w:rsidRPr="0053035C">
        <w:rPr>
          <w:rFonts w:cs="Arial"/>
          <w:b/>
          <w:bCs/>
          <w:color w:val="000000"/>
          <w:sz w:val="24"/>
          <w:u w:val="single"/>
        </w:rPr>
        <w:t>B.1.9</w:t>
      </w:r>
      <w:r w:rsidR="007F313F" w:rsidRPr="0053035C">
        <w:rPr>
          <w:rFonts w:cs="Arial"/>
          <w:b/>
          <w:bCs/>
          <w:color w:val="000000"/>
          <w:sz w:val="24"/>
          <w:u w:val="single"/>
        </w:rPr>
        <w:tab/>
      </w:r>
      <w:r w:rsidRPr="0053035C">
        <w:rPr>
          <w:rFonts w:cs="Arial"/>
          <w:b/>
          <w:bCs/>
          <w:color w:val="000000"/>
          <w:sz w:val="24"/>
          <w:u w:val="single"/>
        </w:rPr>
        <w:t xml:space="preserve"> Umsatzsteuerregelung </w:t>
      </w:r>
    </w:p>
    <w:p w:rsidR="00350F03" w:rsidRPr="0053035C" w:rsidRDefault="00350F03" w:rsidP="007F313F">
      <w:pPr>
        <w:tabs>
          <w:tab w:val="left" w:pos="709"/>
        </w:tabs>
        <w:autoSpaceDE w:val="0"/>
        <w:autoSpaceDN w:val="0"/>
        <w:adjustRightInd w:val="0"/>
        <w:jc w:val="both"/>
        <w:rPr>
          <w:rFonts w:cs="Arial"/>
          <w:b/>
          <w:bCs/>
          <w:color w:val="000000"/>
          <w:sz w:val="24"/>
          <w:u w:val="single"/>
        </w:rPr>
      </w:pPr>
    </w:p>
    <w:p w:rsidR="00C92AB9" w:rsidRPr="0053035C" w:rsidRDefault="00C92AB9" w:rsidP="00C92AB9">
      <w:pPr>
        <w:autoSpaceDE w:val="0"/>
        <w:autoSpaceDN w:val="0"/>
        <w:adjustRightInd w:val="0"/>
        <w:jc w:val="both"/>
        <w:rPr>
          <w:rFonts w:cs="Arial"/>
          <w:bCs/>
          <w:color w:val="000000"/>
          <w:sz w:val="24"/>
        </w:rPr>
      </w:pPr>
      <w:r w:rsidRPr="0053035C">
        <w:rPr>
          <w:rFonts w:cs="Arial"/>
          <w:bCs/>
          <w:color w:val="000000"/>
          <w:sz w:val="24"/>
        </w:rPr>
        <w:t xml:space="preserve">Die Bescheinigung über die Erfüllung der Voraussetzungen für eine Steuerbefreiung gemäß § 4 Nr. 21 Buchst. a) Doppelbuchst. bb) des Umsatzsteuergesetzes erfolgt durch die zuständige Landesbehörde. </w:t>
      </w:r>
    </w:p>
    <w:p w:rsidR="00D17F9A" w:rsidRDefault="00D17F9A" w:rsidP="00C92AB9">
      <w:pPr>
        <w:autoSpaceDE w:val="0"/>
        <w:autoSpaceDN w:val="0"/>
        <w:adjustRightInd w:val="0"/>
        <w:jc w:val="both"/>
        <w:rPr>
          <w:rFonts w:cs="Arial"/>
          <w:bCs/>
          <w:color w:val="000000"/>
          <w:sz w:val="24"/>
        </w:rPr>
      </w:pPr>
    </w:p>
    <w:p w:rsidR="00D17F9A" w:rsidRPr="00D17F9A" w:rsidRDefault="00D17F9A" w:rsidP="00D17F9A">
      <w:pPr>
        <w:autoSpaceDE w:val="0"/>
        <w:autoSpaceDN w:val="0"/>
        <w:adjustRightInd w:val="0"/>
        <w:jc w:val="both"/>
        <w:rPr>
          <w:rFonts w:cs="Arial"/>
          <w:bCs/>
          <w:color w:val="000000"/>
          <w:sz w:val="24"/>
        </w:rPr>
      </w:pPr>
      <w:r w:rsidRPr="00D17F9A">
        <w:rPr>
          <w:rFonts w:cs="Arial"/>
          <w:bCs/>
          <w:color w:val="000000"/>
          <w:sz w:val="24"/>
        </w:rPr>
        <w:t xml:space="preserve">Abschnitt 4.21.2 Abs. 3 des Umsatzsteuer-Anwendungserlasses vom 1. Oktober 2010 (BStBl. I S. 846) – nach dem Stand zum 31.12.2016 – führt zu den Vorausset-zungen des o.g. Befreiungstatbestandes aus: </w:t>
      </w:r>
    </w:p>
    <w:p w:rsidR="00D17F9A" w:rsidRPr="00D17F9A" w:rsidRDefault="00D17F9A" w:rsidP="00D17F9A">
      <w:pPr>
        <w:autoSpaceDE w:val="0"/>
        <w:autoSpaceDN w:val="0"/>
        <w:adjustRightInd w:val="0"/>
        <w:jc w:val="both"/>
        <w:rPr>
          <w:rFonts w:cs="Arial"/>
          <w:bCs/>
          <w:color w:val="000000"/>
          <w:sz w:val="24"/>
        </w:rPr>
      </w:pPr>
    </w:p>
    <w:p w:rsidR="00D17F9A" w:rsidRPr="00D17F9A" w:rsidRDefault="00D17F9A" w:rsidP="00D17F9A">
      <w:pPr>
        <w:autoSpaceDE w:val="0"/>
        <w:autoSpaceDN w:val="0"/>
        <w:adjustRightInd w:val="0"/>
        <w:jc w:val="both"/>
        <w:rPr>
          <w:rFonts w:cs="Arial"/>
          <w:bCs/>
          <w:color w:val="000000"/>
          <w:sz w:val="24"/>
        </w:rPr>
      </w:pPr>
      <w:r w:rsidRPr="00D17F9A">
        <w:rPr>
          <w:rFonts w:cs="Arial"/>
          <w:bCs/>
          <w:color w:val="000000"/>
          <w:sz w:val="24"/>
        </w:rPr>
        <w:t xml:space="preserve">„Die Vorbereitung auf einen Beruf umfasst die berufliche Ausbildung, die berufliche Fortbildung und die berufliche Umschulung; die Dauer der jeweiligen Maßnahme ist unerheblich (vgl. Artikel 44 der MwStVO). Dies sind unter anderem Maßnahmen zur Aktivierung und beruflichen Eingliederung im Sinne von § 45 SGB III mit Ausnahme von § 45 Abs. 4 Satz 3 Nr. 2 und Abs. 7 SGB III, Weiterbildungsmaßnahmen entsprechend den Anforderungen der §§ 179, 180 SGB III, Aus- und Weiterbildungsmaßnahmen (einschließlich der Berufsvorbereitung und der blindentechnischen und vergleichbaren speziellen Grundausbildung zur beruflichen Eingliederung von Menschen mit Behinderung) im Sinne von § 112 SGB III sowie berufsvorbereitende, berufsbegleitende bzw. außerbetriebliche Maßnahmen nach §§ 48, 130 SGB III, §§ 51, 53 SGB III, §§ 75, 76 SGB III bzw. § 49 SGB III, die von der BA und – über § 16 SGB II – den Trägern der Grundsicherung für Arbeitsuchende nach §§ 6, 6a SGB II gefördert werden. Mit ihrer Durchführung beauftragen die BA </w:t>
      </w:r>
      <w:r w:rsidRPr="00D17F9A">
        <w:rPr>
          <w:rFonts w:cs="Arial"/>
          <w:bCs/>
          <w:color w:val="000000"/>
          <w:sz w:val="24"/>
        </w:rPr>
        <w:lastRenderedPageBreak/>
        <w:t>und die Träger der Grundsicherung für Arbeitsuchende nach §§ 6, 6a SGB II in manchen Fällen gewerbliche Unternehmen oder andere Einrichtungen, z.B. Berufsverbände, Kammern, Schulen, anerkannte Werkstätten für behinderte Menschen, die über geeignete Ausbildungsstätten verfügen. Es ist davon auszugehen, dass die genannten Unternehmen und andere Einrichtungen die von der BA und den Trägern der Grundsicherung für Ar-beitsuchende nach §§ 6, 6a SGB II geförderten Ausbildungs-, Fortbildungs- und Umschulungsmaßnahmen im Rahmen einer berufsbildenden Einrichtung im Sinne des § 4 Nr. 21 Buchstabe a UStG erbringen.“</w:t>
      </w:r>
    </w:p>
    <w:p w:rsidR="007F313F" w:rsidRPr="0053035C" w:rsidRDefault="007F313F" w:rsidP="00C92AB9">
      <w:pPr>
        <w:autoSpaceDE w:val="0"/>
        <w:autoSpaceDN w:val="0"/>
        <w:adjustRightInd w:val="0"/>
        <w:jc w:val="both"/>
        <w:rPr>
          <w:rFonts w:cs="Arial"/>
          <w:bCs/>
          <w:color w:val="000000"/>
          <w:sz w:val="24"/>
        </w:rPr>
      </w:pPr>
    </w:p>
    <w:p w:rsidR="007F313F" w:rsidRPr="0053035C" w:rsidRDefault="007F313F" w:rsidP="00C92AB9">
      <w:pPr>
        <w:autoSpaceDE w:val="0"/>
        <w:autoSpaceDN w:val="0"/>
        <w:adjustRightInd w:val="0"/>
        <w:jc w:val="both"/>
        <w:rPr>
          <w:rFonts w:cs="Arial"/>
          <w:bCs/>
          <w:color w:val="000000"/>
          <w:sz w:val="24"/>
        </w:rPr>
      </w:pPr>
    </w:p>
    <w:p w:rsidR="00F43E5A" w:rsidRPr="00126D82" w:rsidRDefault="00F43E5A" w:rsidP="00BA27E7">
      <w:pPr>
        <w:tabs>
          <w:tab w:val="left" w:pos="709"/>
        </w:tabs>
        <w:autoSpaceDE w:val="0"/>
        <w:autoSpaceDN w:val="0"/>
        <w:adjustRightInd w:val="0"/>
        <w:jc w:val="both"/>
        <w:rPr>
          <w:rFonts w:cs="Arial"/>
          <w:b/>
          <w:bCs/>
          <w:color w:val="000000"/>
          <w:sz w:val="28"/>
          <w:szCs w:val="28"/>
        </w:rPr>
      </w:pPr>
      <w:r w:rsidRPr="00126D82">
        <w:rPr>
          <w:rFonts w:cs="Arial"/>
          <w:b/>
          <w:bCs/>
          <w:color w:val="000000"/>
          <w:sz w:val="28"/>
          <w:szCs w:val="28"/>
        </w:rPr>
        <w:t xml:space="preserve">B.2 </w:t>
      </w:r>
      <w:r w:rsidR="007F313F" w:rsidRPr="00126D82">
        <w:rPr>
          <w:rFonts w:cs="Arial"/>
          <w:b/>
          <w:bCs/>
          <w:color w:val="000000"/>
          <w:sz w:val="28"/>
          <w:szCs w:val="28"/>
        </w:rPr>
        <w:tab/>
      </w:r>
      <w:r w:rsidR="009E592B" w:rsidRPr="00126D82">
        <w:rPr>
          <w:rFonts w:cs="Arial"/>
          <w:b/>
          <w:bCs/>
          <w:color w:val="000000"/>
          <w:sz w:val="28"/>
          <w:szCs w:val="28"/>
        </w:rPr>
        <w:t>Inhalte der Maßnahme und deren Qualitätsstandards</w:t>
      </w:r>
    </w:p>
    <w:p w:rsidR="00F43E5A" w:rsidRPr="0053035C" w:rsidRDefault="00F43E5A" w:rsidP="007F313F">
      <w:pPr>
        <w:tabs>
          <w:tab w:val="left" w:pos="567"/>
        </w:tabs>
        <w:autoSpaceDE w:val="0"/>
        <w:autoSpaceDN w:val="0"/>
        <w:adjustRightInd w:val="0"/>
        <w:jc w:val="both"/>
        <w:rPr>
          <w:rFonts w:cs="Arial"/>
          <w:color w:val="000000"/>
          <w:sz w:val="24"/>
        </w:rPr>
      </w:pPr>
    </w:p>
    <w:p w:rsidR="004A2C72" w:rsidRPr="00C01449" w:rsidRDefault="004A2C72" w:rsidP="004A2C72">
      <w:pPr>
        <w:pStyle w:val="Default"/>
        <w:tabs>
          <w:tab w:val="left" w:pos="567"/>
        </w:tabs>
        <w:jc w:val="both"/>
      </w:pPr>
      <w:r w:rsidRPr="00AD0D23">
        <w:rPr>
          <w:b/>
          <w:u w:val="single"/>
        </w:rPr>
        <w:t>B.2.1 Inhalte</w:t>
      </w:r>
    </w:p>
    <w:p w:rsidR="004A2C72" w:rsidRDefault="004A2C72" w:rsidP="004A2C72">
      <w:pPr>
        <w:pStyle w:val="Default"/>
        <w:tabs>
          <w:tab w:val="left" w:pos="567"/>
        </w:tabs>
        <w:jc w:val="both"/>
      </w:pPr>
      <w:r>
        <w:t>Ergänzend zu B.1.1 soll die Maßnahme folgende Mindestinhalte haben:</w:t>
      </w:r>
    </w:p>
    <w:p w:rsidR="004A2C72" w:rsidRDefault="004A2C72" w:rsidP="004A2C72">
      <w:pPr>
        <w:pStyle w:val="Default"/>
        <w:tabs>
          <w:tab w:val="left" w:pos="567"/>
        </w:tabs>
        <w:jc w:val="both"/>
      </w:pPr>
    </w:p>
    <w:p w:rsidR="004A2C72" w:rsidRDefault="004A2C72" w:rsidP="004A2C72">
      <w:pPr>
        <w:pStyle w:val="Default"/>
        <w:tabs>
          <w:tab w:val="left" w:pos="567"/>
        </w:tabs>
        <w:jc w:val="both"/>
      </w:pPr>
      <w:r>
        <w:t xml:space="preserve">Den Teilnehmenden soll ein nachhaltiges, individuelles Angebot gemacht werden, um </w:t>
      </w:r>
      <w:r w:rsidR="000F6B2A">
        <w:t>ihre</w:t>
      </w:r>
      <w:r>
        <w:t xml:space="preserve"> gesundheitliche und berufliche Situation zu reflektieren und zu verbessern. Die Leistungsfähigkeit jedes Einzelnen soll hergestellt und / oder gesteigert werden, um sinnvolle Perspektiven zu schaffen im Hinblick auf eine aktive berufliche Entwicklung und Eingliederung. </w:t>
      </w:r>
    </w:p>
    <w:p w:rsidR="004A2C72" w:rsidRDefault="004A2C72" w:rsidP="004A2C72">
      <w:pPr>
        <w:pStyle w:val="Default"/>
        <w:tabs>
          <w:tab w:val="left" w:pos="567"/>
        </w:tabs>
        <w:jc w:val="both"/>
      </w:pPr>
    </w:p>
    <w:p w:rsidR="004A2C72" w:rsidRDefault="004A2C72" w:rsidP="004A2C72">
      <w:pPr>
        <w:pStyle w:val="Default"/>
        <w:tabs>
          <w:tab w:val="left" w:pos="567"/>
        </w:tabs>
        <w:jc w:val="both"/>
      </w:pPr>
      <w:r>
        <w:t>Nachfolgende Aufgabenbereiche sind innerhalb dieser Maßnahme darzustellen:</w:t>
      </w:r>
    </w:p>
    <w:p w:rsidR="004A2C72" w:rsidRDefault="004A2C72" w:rsidP="004A2C72">
      <w:pPr>
        <w:pStyle w:val="Default"/>
        <w:tabs>
          <w:tab w:val="left" w:pos="567"/>
        </w:tabs>
        <w:jc w:val="both"/>
      </w:pPr>
    </w:p>
    <w:p w:rsidR="004A2C72" w:rsidRPr="001D0582" w:rsidRDefault="004A2C72" w:rsidP="004A2C72">
      <w:pPr>
        <w:pStyle w:val="Default"/>
        <w:tabs>
          <w:tab w:val="left" w:pos="567"/>
        </w:tabs>
        <w:jc w:val="both"/>
        <w:rPr>
          <w:b/>
        </w:rPr>
      </w:pPr>
      <w:r w:rsidRPr="001D0582">
        <w:rPr>
          <w:b/>
        </w:rPr>
        <w:t>Sozialpädagogische Betreuung</w:t>
      </w:r>
    </w:p>
    <w:p w:rsidR="004A2C72" w:rsidRDefault="004A2C72" w:rsidP="004A2C72">
      <w:pPr>
        <w:pStyle w:val="Default"/>
        <w:tabs>
          <w:tab w:val="left" w:pos="567"/>
        </w:tabs>
        <w:jc w:val="both"/>
      </w:pPr>
      <w:r>
        <w:t xml:space="preserve">Die sozialpädagogische Fachkraft führt wöchentliche Gespräche mit den Teilnehmenden, um die gesundheitliche und berufliche Situation zu analysieren. Auf dieser Basis ist eine individuelle Förderplanung zu erstellen. </w:t>
      </w:r>
      <w:r w:rsidRPr="00130142">
        <w:t>Die Förderplanung ist regelmäßig zu den im Rahmen der Zielvereinbarung vereinbarten Zeitpunkten auszuwerten und weiter zu entwickeln. Sofern sich hieraus Änderungen ergeben, die sich auf die abgeschlossene Zielvereinbarung auswirken, ist eine entsprechend angepasste Zielvereinbarung abzuschließen.</w:t>
      </w:r>
    </w:p>
    <w:p w:rsidR="004A2C72" w:rsidRDefault="004A2C72" w:rsidP="004A2C72">
      <w:pPr>
        <w:pStyle w:val="Default"/>
        <w:tabs>
          <w:tab w:val="left" w:pos="567"/>
        </w:tabs>
        <w:jc w:val="both"/>
      </w:pPr>
    </w:p>
    <w:p w:rsidR="004A2C72" w:rsidRDefault="004A2C72" w:rsidP="004A2C72">
      <w:pPr>
        <w:pStyle w:val="Default"/>
        <w:tabs>
          <w:tab w:val="left" w:pos="567"/>
        </w:tabs>
        <w:jc w:val="both"/>
      </w:pPr>
      <w:r>
        <w:t xml:space="preserve">Zu den Aufgaben der sozialpädagogischen Betreuung gehört weiterhin: </w:t>
      </w:r>
    </w:p>
    <w:p w:rsidR="004A2C72" w:rsidRDefault="004A2C72" w:rsidP="004A2C72">
      <w:pPr>
        <w:pStyle w:val="Default"/>
        <w:numPr>
          <w:ilvl w:val="0"/>
          <w:numId w:val="13"/>
        </w:numPr>
        <w:tabs>
          <w:tab w:val="left" w:pos="567"/>
        </w:tabs>
        <w:ind w:left="567" w:hanging="207"/>
        <w:jc w:val="both"/>
      </w:pPr>
      <w:r>
        <w:t xml:space="preserve">Alltagshilfen </w:t>
      </w:r>
      <w:r w:rsidRPr="00130142">
        <w:t>(z.B. Umgang mit Behö</w:t>
      </w:r>
      <w:r>
        <w:t xml:space="preserve">rden, Umgang mit Geld, Hygiene, </w:t>
      </w:r>
      <w:r w:rsidRPr="00130142">
        <w:t>Tagesstruktur, Nutzung öffentlicher Verkehrsmittel, Einkauf, Selbstversorgung, Erscheinungsbild)</w:t>
      </w:r>
    </w:p>
    <w:p w:rsidR="004A2C72" w:rsidRDefault="004A2C72" w:rsidP="004A2C72">
      <w:pPr>
        <w:pStyle w:val="Default"/>
        <w:numPr>
          <w:ilvl w:val="0"/>
          <w:numId w:val="13"/>
        </w:numPr>
        <w:tabs>
          <w:tab w:val="left" w:pos="567"/>
        </w:tabs>
        <w:ind w:left="567" w:hanging="207"/>
        <w:jc w:val="both"/>
      </w:pPr>
      <w:r>
        <w:t xml:space="preserve">Training sozialer Kompetenzen </w:t>
      </w:r>
      <w:r w:rsidRPr="00130142">
        <w:t>(z.B., Kommunikation, Kooperation/Teamfähigkeit, Konfliktfähigkeit, Steigerung der Frustrationstoleranz)</w:t>
      </w:r>
    </w:p>
    <w:p w:rsidR="004A2C72" w:rsidRDefault="004A2C72" w:rsidP="004A2C72">
      <w:pPr>
        <w:pStyle w:val="Default"/>
        <w:numPr>
          <w:ilvl w:val="0"/>
          <w:numId w:val="13"/>
        </w:numPr>
        <w:tabs>
          <w:tab w:val="left" w:pos="567"/>
        </w:tabs>
        <w:jc w:val="both"/>
      </w:pPr>
      <w:r w:rsidRPr="00130142">
        <w:t>Hilfestellung bei Problemlagen (z.B. Krisenintervention)</w:t>
      </w:r>
    </w:p>
    <w:p w:rsidR="004A2C72" w:rsidRDefault="004A2C72" w:rsidP="004A2C72">
      <w:pPr>
        <w:pStyle w:val="Default"/>
        <w:numPr>
          <w:ilvl w:val="0"/>
          <w:numId w:val="13"/>
        </w:numPr>
        <w:tabs>
          <w:tab w:val="left" w:pos="567"/>
        </w:tabs>
        <w:jc w:val="both"/>
      </w:pPr>
      <w:r>
        <w:t>Entwicklung einer Lebens- und Berufsperspektive</w:t>
      </w:r>
    </w:p>
    <w:p w:rsidR="004A2C72" w:rsidRDefault="004A2C72" w:rsidP="004A2C72">
      <w:pPr>
        <w:pStyle w:val="Default"/>
        <w:numPr>
          <w:ilvl w:val="0"/>
          <w:numId w:val="13"/>
        </w:numPr>
        <w:tabs>
          <w:tab w:val="left" w:pos="567"/>
        </w:tabs>
        <w:ind w:left="567" w:hanging="207"/>
        <w:jc w:val="both"/>
      </w:pPr>
      <w:r>
        <w:t>Bewerbungscoaching und Unterstützung der Eigenbemühungen der Teilnehmenden</w:t>
      </w:r>
    </w:p>
    <w:p w:rsidR="004A2C72" w:rsidRDefault="004A2C72" w:rsidP="004A2C72">
      <w:pPr>
        <w:pStyle w:val="Default"/>
        <w:tabs>
          <w:tab w:val="left" w:pos="567"/>
        </w:tabs>
        <w:jc w:val="both"/>
      </w:pPr>
    </w:p>
    <w:p w:rsidR="004A2C72" w:rsidRPr="001D0582" w:rsidRDefault="004A2C72" w:rsidP="004A2C72">
      <w:pPr>
        <w:pStyle w:val="Default"/>
        <w:tabs>
          <w:tab w:val="left" w:pos="567"/>
        </w:tabs>
        <w:jc w:val="both"/>
        <w:rPr>
          <w:b/>
        </w:rPr>
      </w:pPr>
      <w:r w:rsidRPr="001D0582">
        <w:rPr>
          <w:b/>
        </w:rPr>
        <w:t>Anleitung in den vorzuhaltenden Arbeitsbereichen</w:t>
      </w:r>
    </w:p>
    <w:p w:rsidR="004A2C72" w:rsidRDefault="004A2C72" w:rsidP="004A2C72">
      <w:pPr>
        <w:pStyle w:val="Default"/>
        <w:tabs>
          <w:tab w:val="left" w:pos="567"/>
        </w:tabs>
        <w:jc w:val="both"/>
      </w:pPr>
      <w:r>
        <w:t xml:space="preserve">Durch die Einbindung der Teilnehmenden in die verschiedenen Arbeitsbereiche sollen Selbstständigkeit und Belastbarkeit analysiert und gestärkt werden. </w:t>
      </w:r>
    </w:p>
    <w:p w:rsidR="004A2C72" w:rsidRDefault="004A2C72" w:rsidP="004A2C72">
      <w:pPr>
        <w:pStyle w:val="Default"/>
        <w:tabs>
          <w:tab w:val="left" w:pos="567"/>
        </w:tabs>
        <w:jc w:val="both"/>
      </w:pPr>
    </w:p>
    <w:p w:rsidR="004A2C72" w:rsidRDefault="004A2C72" w:rsidP="004A2C72">
      <w:pPr>
        <w:pStyle w:val="Default"/>
        <w:tabs>
          <w:tab w:val="left" w:pos="567"/>
        </w:tabs>
        <w:jc w:val="both"/>
      </w:pPr>
      <w:r>
        <w:lastRenderedPageBreak/>
        <w:t xml:space="preserve">Die Teilnehmenden sollen dabei in den nachfolgenden Bereichen eingesetzt und einer Erprobung unterzogen werden: </w:t>
      </w:r>
    </w:p>
    <w:p w:rsidR="004A2C72" w:rsidRDefault="004A2C72" w:rsidP="004A2C72">
      <w:pPr>
        <w:pStyle w:val="Default"/>
        <w:numPr>
          <w:ilvl w:val="0"/>
          <w:numId w:val="13"/>
        </w:numPr>
        <w:tabs>
          <w:tab w:val="left" w:pos="567"/>
        </w:tabs>
        <w:jc w:val="both"/>
      </w:pPr>
      <w:r>
        <w:t>Hauswirtschaft</w:t>
      </w:r>
    </w:p>
    <w:p w:rsidR="004A2C72" w:rsidRDefault="004A2C72" w:rsidP="004A2C72">
      <w:pPr>
        <w:pStyle w:val="Default"/>
        <w:numPr>
          <w:ilvl w:val="0"/>
          <w:numId w:val="13"/>
        </w:numPr>
        <w:tabs>
          <w:tab w:val="left" w:pos="567"/>
        </w:tabs>
        <w:jc w:val="both"/>
      </w:pPr>
      <w:r>
        <w:t>Holz</w:t>
      </w:r>
    </w:p>
    <w:p w:rsidR="004A2C72" w:rsidRDefault="004A2C72" w:rsidP="004A2C72">
      <w:pPr>
        <w:pStyle w:val="Default"/>
        <w:numPr>
          <w:ilvl w:val="0"/>
          <w:numId w:val="13"/>
        </w:numPr>
        <w:tabs>
          <w:tab w:val="left" w:pos="567"/>
        </w:tabs>
        <w:jc w:val="both"/>
      </w:pPr>
      <w:r>
        <w:t xml:space="preserve">Garten- und Landschaftsbau </w:t>
      </w:r>
    </w:p>
    <w:p w:rsidR="004A2C72" w:rsidRDefault="004A2C72" w:rsidP="004A2C72">
      <w:pPr>
        <w:pStyle w:val="Default"/>
        <w:tabs>
          <w:tab w:val="left" w:pos="567"/>
        </w:tabs>
        <w:jc w:val="both"/>
      </w:pPr>
    </w:p>
    <w:p w:rsidR="004A2C72" w:rsidRPr="002374F6" w:rsidRDefault="004A2C72" w:rsidP="004A2C72">
      <w:pPr>
        <w:pStyle w:val="Default"/>
        <w:tabs>
          <w:tab w:val="left" w:pos="567"/>
        </w:tabs>
        <w:jc w:val="both"/>
        <w:rPr>
          <w:b/>
        </w:rPr>
      </w:pPr>
      <w:r w:rsidRPr="002374F6">
        <w:rPr>
          <w:b/>
        </w:rPr>
        <w:t>Unterrichtungen</w:t>
      </w:r>
    </w:p>
    <w:p w:rsidR="004A2C72" w:rsidRDefault="004A2C72" w:rsidP="004A2C72">
      <w:pPr>
        <w:pStyle w:val="Default"/>
        <w:tabs>
          <w:tab w:val="left" w:pos="567"/>
        </w:tabs>
        <w:jc w:val="both"/>
      </w:pPr>
      <w:r>
        <w:t>Durch die Lehrkräfte sind mindestens die nachfolgenden Themenbereiche zu behandeln:</w:t>
      </w:r>
    </w:p>
    <w:p w:rsidR="004A2C72" w:rsidRDefault="004A2C72" w:rsidP="004A2C72">
      <w:pPr>
        <w:pStyle w:val="Default"/>
        <w:tabs>
          <w:tab w:val="left" w:pos="567"/>
        </w:tabs>
        <w:jc w:val="both"/>
      </w:pPr>
    </w:p>
    <w:p w:rsidR="004A2C72" w:rsidRDefault="004A2C72" w:rsidP="004A2C72">
      <w:pPr>
        <w:pStyle w:val="Default"/>
        <w:numPr>
          <w:ilvl w:val="0"/>
          <w:numId w:val="13"/>
        </w:numPr>
        <w:tabs>
          <w:tab w:val="left" w:pos="567"/>
        </w:tabs>
        <w:ind w:left="567" w:hanging="207"/>
        <w:jc w:val="both"/>
      </w:pPr>
      <w:r>
        <w:t xml:space="preserve">Vorschriften und allgemeine Informationen zu </w:t>
      </w:r>
      <w:hyperlink r:id="rId10" w:tooltip="Rehabilitation" w:history="1">
        <w:r w:rsidRPr="002374F6">
          <w:t>Rehabilitation</w:t>
        </w:r>
      </w:hyperlink>
      <w:r>
        <w:t xml:space="preserve"> und </w:t>
      </w:r>
      <w:hyperlink r:id="rId11" w:tooltip="Teilhabe (Behinderte Menschen)" w:history="1">
        <w:r w:rsidRPr="002374F6">
          <w:t>Teilhabe</w:t>
        </w:r>
      </w:hyperlink>
      <w:r>
        <w:t xml:space="preserve"> </w:t>
      </w:r>
      <w:hyperlink r:id="rId12" w:tooltip="Behinderung (Sozialrecht)" w:history="1">
        <w:r w:rsidRPr="002374F6">
          <w:t>behinderter</w:t>
        </w:r>
      </w:hyperlink>
      <w:r>
        <w:t xml:space="preserve"> Menschen in </w:t>
      </w:r>
      <w:hyperlink r:id="rId13" w:tooltip="Deutschland" w:history="1">
        <w:r w:rsidRPr="002374F6">
          <w:t>Deutschland</w:t>
        </w:r>
      </w:hyperlink>
    </w:p>
    <w:p w:rsidR="004A2C72" w:rsidRDefault="004A2C72" w:rsidP="004A2C72">
      <w:pPr>
        <w:pStyle w:val="Default"/>
        <w:numPr>
          <w:ilvl w:val="0"/>
          <w:numId w:val="13"/>
        </w:numPr>
        <w:tabs>
          <w:tab w:val="left" w:pos="567"/>
        </w:tabs>
        <w:jc w:val="both"/>
      </w:pPr>
      <w:r>
        <w:t>Möglichkeiten der Erhaltung und/oder Erhöhung der zeitlichen Belastbarkeit</w:t>
      </w:r>
    </w:p>
    <w:p w:rsidR="004A2C72" w:rsidRDefault="004A2C72" w:rsidP="004A2C72">
      <w:pPr>
        <w:pStyle w:val="Default"/>
        <w:numPr>
          <w:ilvl w:val="0"/>
          <w:numId w:val="13"/>
        </w:numPr>
        <w:tabs>
          <w:tab w:val="left" w:pos="567"/>
        </w:tabs>
        <w:jc w:val="both"/>
      </w:pPr>
      <w:r>
        <w:t xml:space="preserve">Individuelle Hilfen für die Gestaltung von Entspannungsübungen sowie zur </w:t>
      </w:r>
    </w:p>
    <w:p w:rsidR="004A2C72" w:rsidRDefault="004A2C72" w:rsidP="004A2C72">
      <w:pPr>
        <w:pStyle w:val="Default"/>
        <w:tabs>
          <w:tab w:val="left" w:pos="567"/>
        </w:tabs>
        <w:ind w:left="567"/>
        <w:jc w:val="both"/>
      </w:pPr>
      <w:r>
        <w:t>Stress- und Konfliktbewältigung</w:t>
      </w:r>
    </w:p>
    <w:p w:rsidR="004A2C72" w:rsidRDefault="004A2C72" w:rsidP="004A2C72">
      <w:pPr>
        <w:pStyle w:val="Default"/>
        <w:numPr>
          <w:ilvl w:val="0"/>
          <w:numId w:val="13"/>
        </w:numPr>
        <w:tabs>
          <w:tab w:val="left" w:pos="567"/>
        </w:tabs>
        <w:jc w:val="both"/>
      </w:pPr>
      <w:r>
        <w:t>Erarbeitung von beruflichen Perspektiven für die Teilnehmenden</w:t>
      </w:r>
    </w:p>
    <w:p w:rsidR="004A2C72" w:rsidRDefault="004A2C72" w:rsidP="004A2C72">
      <w:pPr>
        <w:pStyle w:val="Default"/>
        <w:numPr>
          <w:ilvl w:val="0"/>
          <w:numId w:val="13"/>
        </w:numPr>
        <w:tabs>
          <w:tab w:val="left" w:pos="567"/>
        </w:tabs>
        <w:jc w:val="both"/>
      </w:pPr>
      <w:r>
        <w:t xml:space="preserve">Bewerbungsmanagement insbesondere Bewerbungsstrategien, Möglichkeiten </w:t>
      </w:r>
    </w:p>
    <w:p w:rsidR="004A2C72" w:rsidRDefault="004A2C72" w:rsidP="004A2C72">
      <w:pPr>
        <w:pStyle w:val="Default"/>
        <w:tabs>
          <w:tab w:val="left" w:pos="567"/>
        </w:tabs>
        <w:ind w:left="567"/>
        <w:jc w:val="both"/>
      </w:pPr>
      <w:r>
        <w:t>der Arbeitssuche, Vermittlung aktueller Standards für schriftliche Bewerbungsunterlagen, Erstellung von Bewerbungsunterlagen, Üben von Vorstellungsgesprächen und Reflexion der Bewerbung</w:t>
      </w:r>
      <w:r w:rsidR="000F6B2A">
        <w:t>sstrategie</w:t>
      </w:r>
    </w:p>
    <w:p w:rsidR="004A2C72" w:rsidRDefault="004A2C72" w:rsidP="000205D7">
      <w:pPr>
        <w:pStyle w:val="Default"/>
        <w:tabs>
          <w:tab w:val="left" w:pos="567"/>
        </w:tabs>
        <w:jc w:val="both"/>
      </w:pPr>
    </w:p>
    <w:p w:rsidR="004A2C72" w:rsidRDefault="004A2C72" w:rsidP="000205D7">
      <w:pPr>
        <w:pStyle w:val="Default"/>
        <w:tabs>
          <w:tab w:val="left" w:pos="567"/>
        </w:tabs>
        <w:jc w:val="both"/>
      </w:pPr>
    </w:p>
    <w:p w:rsidR="004A2C72" w:rsidRPr="005D527E" w:rsidRDefault="004A2C72" w:rsidP="004A2C72">
      <w:pPr>
        <w:pStyle w:val="Default"/>
        <w:tabs>
          <w:tab w:val="left" w:pos="567"/>
        </w:tabs>
        <w:jc w:val="both"/>
        <w:rPr>
          <w:b/>
          <w:u w:val="single"/>
        </w:rPr>
      </w:pPr>
      <w:r w:rsidRPr="008C3687">
        <w:rPr>
          <w:b/>
          <w:u w:val="single"/>
        </w:rPr>
        <w:t>B.</w:t>
      </w:r>
      <w:r>
        <w:rPr>
          <w:b/>
          <w:u w:val="single"/>
        </w:rPr>
        <w:t>2.2</w:t>
      </w:r>
      <w:r w:rsidRPr="008C3687">
        <w:rPr>
          <w:b/>
          <w:u w:val="single"/>
        </w:rPr>
        <w:t xml:space="preserve"> Konzept</w:t>
      </w:r>
      <w:r>
        <w:rPr>
          <w:b/>
          <w:u w:val="single"/>
        </w:rPr>
        <w:t xml:space="preserve"> des Anbieters</w:t>
      </w:r>
    </w:p>
    <w:p w:rsidR="004A2C72" w:rsidRDefault="004A2C72" w:rsidP="004A2C72">
      <w:pPr>
        <w:pStyle w:val="Default"/>
        <w:tabs>
          <w:tab w:val="left" w:pos="567"/>
        </w:tabs>
        <w:jc w:val="both"/>
      </w:pPr>
      <w:r w:rsidRPr="004A2C72">
        <w:t>Der Auftragnehmer hat in seinem Konzept die nachfolgenden Punkte ausdrücklich und der vorgegebenen Reihenfolge nach im Konzept darzustellen.</w:t>
      </w:r>
    </w:p>
    <w:p w:rsidR="004A2C72" w:rsidRDefault="004A2C72" w:rsidP="004A2C72">
      <w:pPr>
        <w:pStyle w:val="Default"/>
        <w:tabs>
          <w:tab w:val="left" w:pos="567"/>
        </w:tabs>
        <w:jc w:val="both"/>
      </w:pPr>
    </w:p>
    <w:p w:rsidR="004A2C72" w:rsidRDefault="004A2C72" w:rsidP="004A2C72">
      <w:pPr>
        <w:pStyle w:val="Default"/>
        <w:tabs>
          <w:tab w:val="left" w:pos="567"/>
        </w:tabs>
        <w:jc w:val="both"/>
        <w:rPr>
          <w:b/>
        </w:rPr>
      </w:pPr>
      <w:r>
        <w:rPr>
          <w:b/>
        </w:rPr>
        <w:t>B.2</w:t>
      </w:r>
      <w:r w:rsidRPr="00185DFE">
        <w:rPr>
          <w:b/>
        </w:rPr>
        <w:t>.</w:t>
      </w:r>
      <w:r>
        <w:rPr>
          <w:b/>
        </w:rPr>
        <w:t>2</w:t>
      </w:r>
      <w:r w:rsidRPr="00185DFE">
        <w:rPr>
          <w:b/>
        </w:rPr>
        <w:t>.</w:t>
      </w:r>
      <w:r>
        <w:rPr>
          <w:b/>
        </w:rPr>
        <w:t>1</w:t>
      </w:r>
      <w:r w:rsidRPr="00185DFE">
        <w:rPr>
          <w:b/>
        </w:rPr>
        <w:t xml:space="preserve"> Ablaufplan/Inhalte</w:t>
      </w:r>
      <w:r>
        <w:rPr>
          <w:b/>
        </w:rPr>
        <w:t xml:space="preserve"> </w:t>
      </w:r>
    </w:p>
    <w:p w:rsidR="004A2C72" w:rsidRDefault="004A2C72" w:rsidP="004A2C72">
      <w:pPr>
        <w:pStyle w:val="Default"/>
        <w:tabs>
          <w:tab w:val="left" w:pos="567"/>
        </w:tabs>
        <w:jc w:val="both"/>
      </w:pPr>
      <w:r>
        <w:t>Der Bieter soll hier die Planung und den Ablauf mit den entsprechenden Inhalten darlegen.</w:t>
      </w:r>
    </w:p>
    <w:p w:rsidR="004A2C72" w:rsidRDefault="004A2C72" w:rsidP="004A2C72">
      <w:pPr>
        <w:pStyle w:val="Default"/>
        <w:tabs>
          <w:tab w:val="left" w:pos="567"/>
        </w:tabs>
        <w:jc w:val="both"/>
      </w:pPr>
    </w:p>
    <w:p w:rsidR="004A2C72" w:rsidRPr="00745C8D" w:rsidRDefault="004A2C72" w:rsidP="004A2C72">
      <w:pPr>
        <w:pStyle w:val="Default"/>
        <w:tabs>
          <w:tab w:val="left" w:pos="567"/>
        </w:tabs>
        <w:jc w:val="both"/>
        <w:rPr>
          <w:b/>
        </w:rPr>
      </w:pPr>
      <w:r>
        <w:rPr>
          <w:b/>
        </w:rPr>
        <w:t xml:space="preserve">B.2.2.2 </w:t>
      </w:r>
      <w:r w:rsidRPr="00745C8D">
        <w:rPr>
          <w:b/>
        </w:rPr>
        <w:t>Erreichung der Ziele</w:t>
      </w:r>
    </w:p>
    <w:p w:rsidR="004A2C72" w:rsidRDefault="004A2C72" w:rsidP="004A2C72">
      <w:pPr>
        <w:pStyle w:val="Default"/>
        <w:tabs>
          <w:tab w:val="left" w:pos="567"/>
        </w:tabs>
        <w:jc w:val="both"/>
      </w:pPr>
      <w:r>
        <w:t>Der Bieter soll darstellen, warum die unter B.2.2.1 dargelegten Inhalte zur Erreichung der Ziele führen.</w:t>
      </w:r>
    </w:p>
    <w:p w:rsidR="004A2C72" w:rsidRDefault="004A2C72" w:rsidP="004A2C72">
      <w:pPr>
        <w:pStyle w:val="Default"/>
        <w:tabs>
          <w:tab w:val="left" w:pos="567"/>
        </w:tabs>
        <w:jc w:val="both"/>
      </w:pPr>
    </w:p>
    <w:p w:rsidR="004A2C72" w:rsidRPr="008D51D7" w:rsidRDefault="004A2C72" w:rsidP="004A2C72">
      <w:pPr>
        <w:pStyle w:val="Default"/>
        <w:tabs>
          <w:tab w:val="left" w:pos="567"/>
        </w:tabs>
        <w:jc w:val="both"/>
        <w:rPr>
          <w:b/>
        </w:rPr>
      </w:pPr>
      <w:r>
        <w:rPr>
          <w:b/>
        </w:rPr>
        <w:t>B.2.2</w:t>
      </w:r>
      <w:r w:rsidRPr="008D51D7">
        <w:rPr>
          <w:b/>
        </w:rPr>
        <w:t>.</w:t>
      </w:r>
      <w:r>
        <w:rPr>
          <w:b/>
        </w:rPr>
        <w:t>3</w:t>
      </w:r>
      <w:r w:rsidRPr="008D51D7">
        <w:rPr>
          <w:b/>
        </w:rPr>
        <w:t xml:space="preserve"> Qualitätssicherung</w:t>
      </w:r>
    </w:p>
    <w:p w:rsidR="004A2C72" w:rsidRPr="008D51D7" w:rsidRDefault="004A2C72" w:rsidP="004A2C72">
      <w:pPr>
        <w:pStyle w:val="Default"/>
        <w:tabs>
          <w:tab w:val="left" w:pos="567"/>
        </w:tabs>
        <w:jc w:val="both"/>
      </w:pPr>
      <w:r w:rsidRPr="008D51D7">
        <w:t xml:space="preserve">Unter diesem Punkt sollte der Bieter die aus seiner Sicht wichtigsten Instrumente zur Qualitätssicherung (Qualitätsmanagement hinsichtlich sachlicher, technischer und räumlicher Ausstattung; Urlaubs-/Krankheitsvertretung) nennen und darstellen, wie Mängel, Stundenausfall etc. während der Durchführung der Maßnahme behoben bzw. verhindert werden können. </w:t>
      </w:r>
    </w:p>
    <w:p w:rsidR="004A2C72" w:rsidRDefault="004A2C72" w:rsidP="004A2C72">
      <w:pPr>
        <w:pStyle w:val="Default"/>
        <w:tabs>
          <w:tab w:val="left" w:pos="567"/>
        </w:tabs>
        <w:jc w:val="both"/>
      </w:pPr>
    </w:p>
    <w:p w:rsidR="004A2C72" w:rsidRPr="00185DFE" w:rsidRDefault="004A2C72" w:rsidP="004A2C72">
      <w:pPr>
        <w:pStyle w:val="Default"/>
        <w:tabs>
          <w:tab w:val="left" w:pos="567"/>
        </w:tabs>
        <w:jc w:val="both"/>
        <w:rPr>
          <w:b/>
        </w:rPr>
      </w:pPr>
      <w:r>
        <w:rPr>
          <w:b/>
        </w:rPr>
        <w:t>B.2.2</w:t>
      </w:r>
      <w:r w:rsidRPr="00185DFE">
        <w:rPr>
          <w:b/>
        </w:rPr>
        <w:t>.</w:t>
      </w:r>
      <w:r>
        <w:rPr>
          <w:b/>
        </w:rPr>
        <w:t>4</w:t>
      </w:r>
      <w:r w:rsidRPr="00185DFE">
        <w:rPr>
          <w:b/>
        </w:rPr>
        <w:t xml:space="preserve"> Personalbenennung</w:t>
      </w:r>
    </w:p>
    <w:p w:rsidR="004A2C72" w:rsidRDefault="004A2C72" w:rsidP="004A2C72">
      <w:pPr>
        <w:pStyle w:val="Default"/>
        <w:tabs>
          <w:tab w:val="left" w:pos="567"/>
        </w:tabs>
        <w:jc w:val="both"/>
      </w:pPr>
      <w:r>
        <w:t xml:space="preserve">Der Bieter soll hier das beabsichtigte Personal namentlich benennen und die besondere Qualifikation des Personals für die Maßnahme mit der speziellen Teilnehmergruppe darstellen. </w:t>
      </w:r>
    </w:p>
    <w:p w:rsidR="004A2C72" w:rsidRDefault="004A2C72" w:rsidP="004A2C72">
      <w:pPr>
        <w:pStyle w:val="Default"/>
        <w:tabs>
          <w:tab w:val="left" w:pos="709"/>
        </w:tabs>
        <w:jc w:val="both"/>
        <w:rPr>
          <w:b/>
          <w:bCs/>
          <w:u w:val="single"/>
        </w:rPr>
      </w:pPr>
    </w:p>
    <w:p w:rsidR="004A2C72" w:rsidRDefault="004A2C72" w:rsidP="004A2C72">
      <w:pPr>
        <w:pStyle w:val="Default"/>
        <w:tabs>
          <w:tab w:val="left" w:pos="709"/>
        </w:tabs>
        <w:jc w:val="both"/>
        <w:rPr>
          <w:b/>
          <w:bCs/>
          <w:u w:val="single"/>
        </w:rPr>
      </w:pPr>
    </w:p>
    <w:p w:rsidR="004A2C72" w:rsidRPr="005D527E" w:rsidRDefault="004A2C72" w:rsidP="004A2C72">
      <w:pPr>
        <w:pStyle w:val="Default"/>
        <w:tabs>
          <w:tab w:val="left" w:pos="709"/>
        </w:tabs>
        <w:jc w:val="both"/>
        <w:rPr>
          <w:b/>
          <w:bCs/>
          <w:u w:val="single"/>
        </w:rPr>
      </w:pPr>
      <w:r w:rsidRPr="0053035C">
        <w:rPr>
          <w:b/>
          <w:bCs/>
          <w:u w:val="single"/>
        </w:rPr>
        <w:t>B.</w:t>
      </w:r>
      <w:r>
        <w:rPr>
          <w:b/>
          <w:bCs/>
          <w:u w:val="single"/>
        </w:rPr>
        <w:t>3</w:t>
      </w:r>
      <w:r w:rsidRPr="0053035C">
        <w:rPr>
          <w:b/>
          <w:bCs/>
          <w:u w:val="single"/>
        </w:rPr>
        <w:t xml:space="preserve"> </w:t>
      </w:r>
      <w:r w:rsidRPr="0053035C">
        <w:rPr>
          <w:b/>
          <w:bCs/>
          <w:u w:val="single"/>
        </w:rPr>
        <w:tab/>
        <w:t xml:space="preserve">Qualitätssicherung </w:t>
      </w:r>
    </w:p>
    <w:p w:rsidR="004A2C72" w:rsidRPr="0053035C" w:rsidRDefault="004A2C72" w:rsidP="004A2C72">
      <w:pPr>
        <w:jc w:val="both"/>
        <w:rPr>
          <w:rFonts w:cs="Arial"/>
          <w:sz w:val="24"/>
        </w:rPr>
      </w:pPr>
      <w:r w:rsidRPr="0053035C">
        <w:rPr>
          <w:rFonts w:cs="Arial"/>
          <w:sz w:val="24"/>
        </w:rPr>
        <w:t xml:space="preserve">Zur Sicherung der Qualität hat der Auftragnehmer die Durchführung der Maßnahme anhand von Teilnehmerbefragungen, Befragungen des in der Maßnahme </w:t>
      </w:r>
      <w:r w:rsidRPr="0053035C">
        <w:rPr>
          <w:rFonts w:cs="Arial"/>
          <w:sz w:val="24"/>
        </w:rPr>
        <w:lastRenderedPageBreak/>
        <w:t>eingesetzten Personals und der Betriebe sowie interner Reflektion zu evaluieren. Auf Verlangen sind die Ergebnisse dem Auftraggeber zur Verfügung zu stellen.</w:t>
      </w:r>
    </w:p>
    <w:p w:rsidR="00975BED" w:rsidRPr="0053035C" w:rsidRDefault="00975BED" w:rsidP="004A2C72">
      <w:pPr>
        <w:pStyle w:val="Default"/>
        <w:tabs>
          <w:tab w:val="left" w:pos="709"/>
        </w:tabs>
        <w:jc w:val="both"/>
      </w:pPr>
    </w:p>
    <w:sectPr w:rsidR="00975BED" w:rsidRPr="0053035C" w:rsidSect="000C1A6D">
      <w:headerReference w:type="default" r:id="rId14"/>
      <w:footerReference w:type="default" r:id="rId15"/>
      <w:pgSz w:w="11906" w:h="16838"/>
      <w:pgMar w:top="1701" w:right="1417" w:bottom="1134" w:left="1417" w:header="567"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FBC" w:rsidRDefault="004E2FBC" w:rsidP="00AC0F1D">
      <w:r>
        <w:separator/>
      </w:r>
    </w:p>
  </w:endnote>
  <w:endnote w:type="continuationSeparator" w:id="0">
    <w:p w:rsidR="004E2FBC" w:rsidRDefault="004E2FBC"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FBC" w:rsidRDefault="004E2FBC" w:rsidP="00F5422F">
    <w:pPr>
      <w:pStyle w:val="Fuzeile"/>
      <w:pBdr>
        <w:top w:val="thinThickSmallGap" w:sz="24" w:space="1" w:color="622423" w:themeColor="accent2" w:themeShade="7F"/>
      </w:pBdr>
      <w:jc w:val="center"/>
      <w:rPr>
        <w:rFonts w:eastAsiaTheme="majorEastAsia" w:cs="Arial"/>
        <w:sz w:val="16"/>
        <w:szCs w:val="16"/>
      </w:rPr>
    </w:pPr>
  </w:p>
  <w:p w:rsidR="00491B30" w:rsidRPr="00DE03CC" w:rsidRDefault="00491B30" w:rsidP="00F5422F">
    <w:pPr>
      <w:pStyle w:val="Fuzeile"/>
      <w:pBdr>
        <w:top w:val="thinThickSmallGap" w:sz="24" w:space="1" w:color="622423" w:themeColor="accent2" w:themeShade="7F"/>
      </w:pBdr>
      <w:jc w:val="center"/>
      <w:rPr>
        <w:rFonts w:eastAsiaTheme="majorEastAsia" w:cs="Arial"/>
        <w:sz w:val="16"/>
        <w:szCs w:val="16"/>
      </w:rPr>
    </w:pPr>
  </w:p>
  <w:p w:rsidR="004E2FBC" w:rsidRPr="007C44D8" w:rsidRDefault="005E362B" w:rsidP="007C44D8">
    <w:pPr>
      <w:pStyle w:val="Fuzeile"/>
      <w:pBdr>
        <w:top w:val="thinThickSmallGap" w:sz="24" w:space="1" w:color="622423" w:themeColor="accent2" w:themeShade="7F"/>
      </w:pBdr>
      <w:rPr>
        <w:rFonts w:eastAsiaTheme="majorEastAsia" w:cs="Arial"/>
        <w:sz w:val="20"/>
        <w:szCs w:val="20"/>
      </w:rPr>
    </w:pPr>
    <w:r>
      <w:rPr>
        <w:rFonts w:eastAsiaTheme="majorEastAsia" w:cs="Arial"/>
        <w:sz w:val="20"/>
        <w:szCs w:val="20"/>
      </w:rPr>
      <w:t>Stand: 19</w:t>
    </w:r>
    <w:r w:rsidR="004E2FBC">
      <w:rPr>
        <w:rFonts w:eastAsiaTheme="majorEastAsia" w:cs="Arial"/>
        <w:sz w:val="20"/>
        <w:szCs w:val="20"/>
      </w:rPr>
      <w:t>.0</w:t>
    </w:r>
    <w:r>
      <w:rPr>
        <w:rFonts w:eastAsiaTheme="majorEastAsia" w:cs="Arial"/>
        <w:sz w:val="20"/>
        <w:szCs w:val="20"/>
      </w:rPr>
      <w:t>6.2017</w:t>
    </w:r>
    <w:r w:rsidR="004E2FBC">
      <w:rPr>
        <w:rFonts w:eastAsiaTheme="majorEastAsia" w:cs="Arial"/>
        <w:sz w:val="20"/>
        <w:szCs w:val="20"/>
      </w:rPr>
      <w:t xml:space="preserve"> </w:t>
    </w:r>
    <w:r w:rsidR="004E2FBC">
      <w:rPr>
        <w:rFonts w:eastAsiaTheme="majorEastAsia" w:cs="Arial"/>
        <w:sz w:val="20"/>
        <w:szCs w:val="20"/>
      </w:rPr>
      <w:tab/>
    </w:r>
    <w:r w:rsidR="004E2FBC">
      <w:rPr>
        <w:sz w:val="20"/>
        <w:szCs w:val="20"/>
      </w:rPr>
      <w:t>(ZV) 19-21-80-</w:t>
    </w:r>
    <w:r w:rsidR="003C567D">
      <w:rPr>
        <w:sz w:val="20"/>
        <w:szCs w:val="20"/>
      </w:rPr>
      <w:t>227</w:t>
    </w:r>
    <w:r w:rsidR="004E2FBC">
      <w:rPr>
        <w:sz w:val="20"/>
        <w:szCs w:val="20"/>
      </w:rPr>
      <w:t>/1</w:t>
    </w:r>
    <w:r>
      <w:rPr>
        <w:sz w:val="20"/>
        <w:szCs w:val="20"/>
      </w:rPr>
      <w:t>7</w:t>
    </w:r>
    <w:r w:rsidR="004E2FBC">
      <w:rPr>
        <w:rFonts w:eastAsiaTheme="majorEastAsia" w:cs="Arial"/>
        <w:sz w:val="20"/>
        <w:szCs w:val="20"/>
      </w:rPr>
      <w:tab/>
    </w:r>
    <w:r w:rsidR="004E2FBC" w:rsidRPr="007C44D8">
      <w:rPr>
        <w:rFonts w:eastAsiaTheme="majorEastAsia" w:cs="Arial"/>
        <w:sz w:val="20"/>
        <w:szCs w:val="20"/>
      </w:rPr>
      <w:t xml:space="preserve">Seite </w:t>
    </w:r>
    <w:r w:rsidR="004E2FBC" w:rsidRPr="007C44D8">
      <w:rPr>
        <w:rFonts w:eastAsiaTheme="majorEastAsia" w:cs="Arial"/>
        <w:sz w:val="20"/>
        <w:szCs w:val="20"/>
      </w:rPr>
      <w:fldChar w:fldCharType="begin"/>
    </w:r>
    <w:r w:rsidR="004E2FBC" w:rsidRPr="007C44D8">
      <w:rPr>
        <w:rFonts w:eastAsiaTheme="majorEastAsia" w:cs="Arial"/>
        <w:sz w:val="20"/>
        <w:szCs w:val="20"/>
      </w:rPr>
      <w:instrText>PAGE  \* Arabic  \* MERGEFORMAT</w:instrText>
    </w:r>
    <w:r w:rsidR="004E2FBC" w:rsidRPr="007C44D8">
      <w:rPr>
        <w:rFonts w:eastAsiaTheme="majorEastAsia" w:cs="Arial"/>
        <w:sz w:val="20"/>
        <w:szCs w:val="20"/>
      </w:rPr>
      <w:fldChar w:fldCharType="separate"/>
    </w:r>
    <w:r w:rsidR="000C0249">
      <w:rPr>
        <w:rFonts w:eastAsiaTheme="majorEastAsia" w:cs="Arial"/>
        <w:noProof/>
        <w:sz w:val="20"/>
        <w:szCs w:val="20"/>
      </w:rPr>
      <w:t>1</w:t>
    </w:r>
    <w:r w:rsidR="004E2FBC" w:rsidRPr="007C44D8">
      <w:rPr>
        <w:rFonts w:eastAsiaTheme="majorEastAsia" w:cs="Arial"/>
        <w:sz w:val="20"/>
        <w:szCs w:val="20"/>
      </w:rPr>
      <w:fldChar w:fldCharType="end"/>
    </w:r>
    <w:r w:rsidR="004E2FBC" w:rsidRPr="007C44D8">
      <w:rPr>
        <w:rFonts w:eastAsiaTheme="majorEastAsia" w:cs="Arial"/>
        <w:sz w:val="20"/>
        <w:szCs w:val="20"/>
      </w:rPr>
      <w:t xml:space="preserve"> von </w:t>
    </w:r>
    <w:r w:rsidR="004E2FBC" w:rsidRPr="007C44D8">
      <w:rPr>
        <w:rFonts w:eastAsiaTheme="majorEastAsia" w:cs="Arial"/>
        <w:sz w:val="20"/>
        <w:szCs w:val="20"/>
      </w:rPr>
      <w:fldChar w:fldCharType="begin"/>
    </w:r>
    <w:r w:rsidR="004E2FBC" w:rsidRPr="007C44D8">
      <w:rPr>
        <w:rFonts w:eastAsiaTheme="majorEastAsia" w:cs="Arial"/>
        <w:sz w:val="20"/>
        <w:szCs w:val="20"/>
      </w:rPr>
      <w:instrText>NUMPAGES  \* Arabic  \* MERGEFORMAT</w:instrText>
    </w:r>
    <w:r w:rsidR="004E2FBC" w:rsidRPr="007C44D8">
      <w:rPr>
        <w:rFonts w:eastAsiaTheme="majorEastAsia" w:cs="Arial"/>
        <w:sz w:val="20"/>
        <w:szCs w:val="20"/>
      </w:rPr>
      <w:fldChar w:fldCharType="separate"/>
    </w:r>
    <w:r w:rsidR="000C0249">
      <w:rPr>
        <w:rFonts w:eastAsiaTheme="majorEastAsia" w:cs="Arial"/>
        <w:noProof/>
        <w:sz w:val="20"/>
        <w:szCs w:val="20"/>
      </w:rPr>
      <w:t>15</w:t>
    </w:r>
    <w:r w:rsidR="004E2FBC" w:rsidRPr="007C44D8">
      <w:rPr>
        <w:rFonts w:eastAsiaTheme="majorEastAsia"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FBC" w:rsidRDefault="004E2FBC" w:rsidP="00AC0F1D">
      <w:r>
        <w:separator/>
      </w:r>
    </w:p>
  </w:footnote>
  <w:footnote w:type="continuationSeparator" w:id="0">
    <w:p w:rsidR="004E2FBC" w:rsidRDefault="004E2FBC" w:rsidP="00AC0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FBC" w:rsidRDefault="004E2FBC" w:rsidP="0081579C">
    <w:pPr>
      <w:pStyle w:val="Kopfzeile"/>
      <w:jc w:val="right"/>
    </w:pPr>
  </w:p>
  <w:p w:rsidR="004E2FBC" w:rsidRDefault="004E2FBC" w:rsidP="0081579C">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A2AAF"/>
    <w:multiLevelType w:val="hybridMultilevel"/>
    <w:tmpl w:val="D24088C0"/>
    <w:lvl w:ilvl="0" w:tplc="205E29E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4581DA2"/>
    <w:multiLevelType w:val="hybridMultilevel"/>
    <w:tmpl w:val="313E5F7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Times New Roman" w:hint="default"/>
      </w:rPr>
    </w:lvl>
    <w:lvl w:ilvl="2" w:tplc="04070005">
      <w:start w:val="1"/>
      <w:numFmt w:val="bullet"/>
      <w:lvlText w:val=""/>
      <w:lvlJc w:val="left"/>
      <w:pPr>
        <w:tabs>
          <w:tab w:val="num" w:pos="1800"/>
        </w:tabs>
        <w:ind w:left="1800" w:hanging="360"/>
      </w:pPr>
      <w:rPr>
        <w:rFonts w:ascii="Wingdings" w:hAnsi="Wingdings" w:hint="default"/>
      </w:rPr>
    </w:lvl>
    <w:lvl w:ilvl="3" w:tplc="04070001">
      <w:start w:val="1"/>
      <w:numFmt w:val="bullet"/>
      <w:lvlText w:val=""/>
      <w:lvlJc w:val="left"/>
      <w:pPr>
        <w:tabs>
          <w:tab w:val="num" w:pos="2520"/>
        </w:tabs>
        <w:ind w:left="2520" w:hanging="360"/>
      </w:pPr>
      <w:rPr>
        <w:rFonts w:ascii="Symbol" w:hAnsi="Symbol" w:hint="default"/>
      </w:rPr>
    </w:lvl>
    <w:lvl w:ilvl="4" w:tplc="04070003">
      <w:start w:val="1"/>
      <w:numFmt w:val="bullet"/>
      <w:lvlText w:val="o"/>
      <w:lvlJc w:val="left"/>
      <w:pPr>
        <w:tabs>
          <w:tab w:val="num" w:pos="3240"/>
        </w:tabs>
        <w:ind w:left="3240" w:hanging="360"/>
      </w:pPr>
      <w:rPr>
        <w:rFonts w:ascii="Courier New" w:hAnsi="Courier New" w:cs="Times New Roman" w:hint="default"/>
      </w:rPr>
    </w:lvl>
    <w:lvl w:ilvl="5" w:tplc="04070005">
      <w:start w:val="1"/>
      <w:numFmt w:val="bullet"/>
      <w:lvlText w:val=""/>
      <w:lvlJc w:val="left"/>
      <w:pPr>
        <w:tabs>
          <w:tab w:val="num" w:pos="3960"/>
        </w:tabs>
        <w:ind w:left="3960" w:hanging="360"/>
      </w:pPr>
      <w:rPr>
        <w:rFonts w:ascii="Wingdings" w:hAnsi="Wingdings" w:hint="default"/>
      </w:rPr>
    </w:lvl>
    <w:lvl w:ilvl="6" w:tplc="04070001">
      <w:start w:val="1"/>
      <w:numFmt w:val="bullet"/>
      <w:lvlText w:val=""/>
      <w:lvlJc w:val="left"/>
      <w:pPr>
        <w:tabs>
          <w:tab w:val="num" w:pos="4680"/>
        </w:tabs>
        <w:ind w:left="4680" w:hanging="360"/>
      </w:pPr>
      <w:rPr>
        <w:rFonts w:ascii="Symbol" w:hAnsi="Symbol" w:hint="default"/>
      </w:rPr>
    </w:lvl>
    <w:lvl w:ilvl="7" w:tplc="04070003">
      <w:start w:val="1"/>
      <w:numFmt w:val="bullet"/>
      <w:lvlText w:val="o"/>
      <w:lvlJc w:val="left"/>
      <w:pPr>
        <w:tabs>
          <w:tab w:val="num" w:pos="5400"/>
        </w:tabs>
        <w:ind w:left="5400" w:hanging="360"/>
      </w:pPr>
      <w:rPr>
        <w:rFonts w:ascii="Courier New" w:hAnsi="Courier New" w:cs="Times New Roman" w:hint="default"/>
      </w:rPr>
    </w:lvl>
    <w:lvl w:ilvl="8" w:tplc="04070005">
      <w:start w:val="1"/>
      <w:numFmt w:val="bullet"/>
      <w:lvlText w:val=""/>
      <w:lvlJc w:val="left"/>
      <w:pPr>
        <w:tabs>
          <w:tab w:val="num" w:pos="6120"/>
        </w:tabs>
        <w:ind w:left="6120" w:hanging="360"/>
      </w:pPr>
      <w:rPr>
        <w:rFonts w:ascii="Wingdings" w:hAnsi="Wingdings" w:hint="default"/>
      </w:rPr>
    </w:lvl>
  </w:abstractNum>
  <w:abstractNum w:abstractNumId="2">
    <w:nsid w:val="1DF8761F"/>
    <w:multiLevelType w:val="hybridMultilevel"/>
    <w:tmpl w:val="83B650CA"/>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Times New Roman" w:hint="default"/>
      </w:rPr>
    </w:lvl>
    <w:lvl w:ilvl="2" w:tplc="04070005">
      <w:start w:val="1"/>
      <w:numFmt w:val="bullet"/>
      <w:lvlText w:val=""/>
      <w:lvlJc w:val="left"/>
      <w:pPr>
        <w:tabs>
          <w:tab w:val="num" w:pos="1800"/>
        </w:tabs>
        <w:ind w:left="1800" w:hanging="360"/>
      </w:pPr>
      <w:rPr>
        <w:rFonts w:ascii="Wingdings" w:hAnsi="Wingdings" w:hint="default"/>
      </w:rPr>
    </w:lvl>
    <w:lvl w:ilvl="3" w:tplc="04070001">
      <w:start w:val="1"/>
      <w:numFmt w:val="bullet"/>
      <w:lvlText w:val=""/>
      <w:lvlJc w:val="left"/>
      <w:pPr>
        <w:tabs>
          <w:tab w:val="num" w:pos="2520"/>
        </w:tabs>
        <w:ind w:left="2520" w:hanging="360"/>
      </w:pPr>
      <w:rPr>
        <w:rFonts w:ascii="Symbol" w:hAnsi="Symbol" w:hint="default"/>
      </w:rPr>
    </w:lvl>
    <w:lvl w:ilvl="4" w:tplc="04070003">
      <w:start w:val="1"/>
      <w:numFmt w:val="bullet"/>
      <w:lvlText w:val="o"/>
      <w:lvlJc w:val="left"/>
      <w:pPr>
        <w:tabs>
          <w:tab w:val="num" w:pos="3240"/>
        </w:tabs>
        <w:ind w:left="3240" w:hanging="360"/>
      </w:pPr>
      <w:rPr>
        <w:rFonts w:ascii="Courier New" w:hAnsi="Courier New" w:cs="Times New Roman" w:hint="default"/>
      </w:rPr>
    </w:lvl>
    <w:lvl w:ilvl="5" w:tplc="04070005">
      <w:start w:val="1"/>
      <w:numFmt w:val="bullet"/>
      <w:lvlText w:val=""/>
      <w:lvlJc w:val="left"/>
      <w:pPr>
        <w:tabs>
          <w:tab w:val="num" w:pos="3960"/>
        </w:tabs>
        <w:ind w:left="3960" w:hanging="360"/>
      </w:pPr>
      <w:rPr>
        <w:rFonts w:ascii="Wingdings" w:hAnsi="Wingdings" w:hint="default"/>
      </w:rPr>
    </w:lvl>
    <w:lvl w:ilvl="6" w:tplc="04070001">
      <w:start w:val="1"/>
      <w:numFmt w:val="bullet"/>
      <w:lvlText w:val=""/>
      <w:lvlJc w:val="left"/>
      <w:pPr>
        <w:tabs>
          <w:tab w:val="num" w:pos="4680"/>
        </w:tabs>
        <w:ind w:left="4680" w:hanging="360"/>
      </w:pPr>
      <w:rPr>
        <w:rFonts w:ascii="Symbol" w:hAnsi="Symbol" w:hint="default"/>
      </w:rPr>
    </w:lvl>
    <w:lvl w:ilvl="7" w:tplc="04070003">
      <w:start w:val="1"/>
      <w:numFmt w:val="bullet"/>
      <w:lvlText w:val="o"/>
      <w:lvlJc w:val="left"/>
      <w:pPr>
        <w:tabs>
          <w:tab w:val="num" w:pos="5400"/>
        </w:tabs>
        <w:ind w:left="5400" w:hanging="360"/>
      </w:pPr>
      <w:rPr>
        <w:rFonts w:ascii="Courier New" w:hAnsi="Courier New" w:cs="Times New Roman" w:hint="default"/>
      </w:rPr>
    </w:lvl>
    <w:lvl w:ilvl="8" w:tplc="04070005">
      <w:start w:val="1"/>
      <w:numFmt w:val="bullet"/>
      <w:lvlText w:val=""/>
      <w:lvlJc w:val="left"/>
      <w:pPr>
        <w:tabs>
          <w:tab w:val="num" w:pos="6120"/>
        </w:tabs>
        <w:ind w:left="6120" w:hanging="360"/>
      </w:pPr>
      <w:rPr>
        <w:rFonts w:ascii="Wingdings" w:hAnsi="Wingdings" w:hint="default"/>
      </w:rPr>
    </w:lvl>
  </w:abstractNum>
  <w:abstractNum w:abstractNumId="3">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4A903B7"/>
    <w:multiLevelType w:val="hybridMultilevel"/>
    <w:tmpl w:val="849823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C177D4B"/>
    <w:multiLevelType w:val="hybridMultilevel"/>
    <w:tmpl w:val="E17285F2"/>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6">
    <w:nsid w:val="58DC46E1"/>
    <w:multiLevelType w:val="hybridMultilevel"/>
    <w:tmpl w:val="84AAEAC2"/>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Times New Roman" w:hint="default"/>
      </w:rPr>
    </w:lvl>
    <w:lvl w:ilvl="2" w:tplc="04070005">
      <w:start w:val="1"/>
      <w:numFmt w:val="bullet"/>
      <w:lvlText w:val=""/>
      <w:lvlJc w:val="left"/>
      <w:pPr>
        <w:tabs>
          <w:tab w:val="num" w:pos="1800"/>
        </w:tabs>
        <w:ind w:left="1800" w:hanging="360"/>
      </w:pPr>
      <w:rPr>
        <w:rFonts w:ascii="Wingdings" w:hAnsi="Wingdings" w:hint="default"/>
      </w:rPr>
    </w:lvl>
    <w:lvl w:ilvl="3" w:tplc="04070001">
      <w:start w:val="1"/>
      <w:numFmt w:val="bullet"/>
      <w:lvlText w:val=""/>
      <w:lvlJc w:val="left"/>
      <w:pPr>
        <w:tabs>
          <w:tab w:val="num" w:pos="2520"/>
        </w:tabs>
        <w:ind w:left="2520" w:hanging="360"/>
      </w:pPr>
      <w:rPr>
        <w:rFonts w:ascii="Symbol" w:hAnsi="Symbol" w:hint="default"/>
      </w:rPr>
    </w:lvl>
    <w:lvl w:ilvl="4" w:tplc="04070003">
      <w:start w:val="1"/>
      <w:numFmt w:val="bullet"/>
      <w:lvlText w:val="o"/>
      <w:lvlJc w:val="left"/>
      <w:pPr>
        <w:tabs>
          <w:tab w:val="num" w:pos="3240"/>
        </w:tabs>
        <w:ind w:left="3240" w:hanging="360"/>
      </w:pPr>
      <w:rPr>
        <w:rFonts w:ascii="Courier New" w:hAnsi="Courier New" w:cs="Times New Roman" w:hint="default"/>
      </w:rPr>
    </w:lvl>
    <w:lvl w:ilvl="5" w:tplc="04070005">
      <w:start w:val="1"/>
      <w:numFmt w:val="bullet"/>
      <w:lvlText w:val=""/>
      <w:lvlJc w:val="left"/>
      <w:pPr>
        <w:tabs>
          <w:tab w:val="num" w:pos="3960"/>
        </w:tabs>
        <w:ind w:left="3960" w:hanging="360"/>
      </w:pPr>
      <w:rPr>
        <w:rFonts w:ascii="Wingdings" w:hAnsi="Wingdings" w:hint="default"/>
      </w:rPr>
    </w:lvl>
    <w:lvl w:ilvl="6" w:tplc="04070001">
      <w:start w:val="1"/>
      <w:numFmt w:val="bullet"/>
      <w:lvlText w:val=""/>
      <w:lvlJc w:val="left"/>
      <w:pPr>
        <w:tabs>
          <w:tab w:val="num" w:pos="4680"/>
        </w:tabs>
        <w:ind w:left="4680" w:hanging="360"/>
      </w:pPr>
      <w:rPr>
        <w:rFonts w:ascii="Symbol" w:hAnsi="Symbol" w:hint="default"/>
      </w:rPr>
    </w:lvl>
    <w:lvl w:ilvl="7" w:tplc="04070003">
      <w:start w:val="1"/>
      <w:numFmt w:val="bullet"/>
      <w:lvlText w:val="o"/>
      <w:lvlJc w:val="left"/>
      <w:pPr>
        <w:tabs>
          <w:tab w:val="num" w:pos="5400"/>
        </w:tabs>
        <w:ind w:left="5400" w:hanging="360"/>
      </w:pPr>
      <w:rPr>
        <w:rFonts w:ascii="Courier New" w:hAnsi="Courier New" w:cs="Times New Roman" w:hint="default"/>
      </w:rPr>
    </w:lvl>
    <w:lvl w:ilvl="8" w:tplc="04070005">
      <w:start w:val="1"/>
      <w:numFmt w:val="bullet"/>
      <w:lvlText w:val=""/>
      <w:lvlJc w:val="left"/>
      <w:pPr>
        <w:tabs>
          <w:tab w:val="num" w:pos="6120"/>
        </w:tabs>
        <w:ind w:left="6120" w:hanging="360"/>
      </w:pPr>
      <w:rPr>
        <w:rFonts w:ascii="Wingdings" w:hAnsi="Wingdings" w:hint="default"/>
      </w:rPr>
    </w:lvl>
  </w:abstractNum>
  <w:abstractNum w:abstractNumId="7">
    <w:nsid w:val="5E280188"/>
    <w:multiLevelType w:val="hybridMultilevel"/>
    <w:tmpl w:val="CB8A09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636451EE"/>
    <w:multiLevelType w:val="hybridMultilevel"/>
    <w:tmpl w:val="C44C20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6848723F"/>
    <w:multiLevelType w:val="hybridMultilevel"/>
    <w:tmpl w:val="547460D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Times New Roman" w:hint="default"/>
      </w:rPr>
    </w:lvl>
    <w:lvl w:ilvl="2" w:tplc="04070005">
      <w:start w:val="1"/>
      <w:numFmt w:val="bullet"/>
      <w:lvlText w:val=""/>
      <w:lvlJc w:val="left"/>
      <w:pPr>
        <w:tabs>
          <w:tab w:val="num" w:pos="1800"/>
        </w:tabs>
        <w:ind w:left="1800" w:hanging="360"/>
      </w:pPr>
      <w:rPr>
        <w:rFonts w:ascii="Wingdings" w:hAnsi="Wingdings" w:hint="default"/>
      </w:rPr>
    </w:lvl>
    <w:lvl w:ilvl="3" w:tplc="04070001">
      <w:start w:val="1"/>
      <w:numFmt w:val="bullet"/>
      <w:lvlText w:val=""/>
      <w:lvlJc w:val="left"/>
      <w:pPr>
        <w:tabs>
          <w:tab w:val="num" w:pos="2520"/>
        </w:tabs>
        <w:ind w:left="2520" w:hanging="360"/>
      </w:pPr>
      <w:rPr>
        <w:rFonts w:ascii="Symbol" w:hAnsi="Symbol" w:hint="default"/>
      </w:rPr>
    </w:lvl>
    <w:lvl w:ilvl="4" w:tplc="04070003">
      <w:start w:val="1"/>
      <w:numFmt w:val="bullet"/>
      <w:lvlText w:val="o"/>
      <w:lvlJc w:val="left"/>
      <w:pPr>
        <w:tabs>
          <w:tab w:val="num" w:pos="3240"/>
        </w:tabs>
        <w:ind w:left="3240" w:hanging="360"/>
      </w:pPr>
      <w:rPr>
        <w:rFonts w:ascii="Courier New" w:hAnsi="Courier New" w:cs="Times New Roman" w:hint="default"/>
      </w:rPr>
    </w:lvl>
    <w:lvl w:ilvl="5" w:tplc="04070005">
      <w:start w:val="1"/>
      <w:numFmt w:val="bullet"/>
      <w:lvlText w:val=""/>
      <w:lvlJc w:val="left"/>
      <w:pPr>
        <w:tabs>
          <w:tab w:val="num" w:pos="3960"/>
        </w:tabs>
        <w:ind w:left="3960" w:hanging="360"/>
      </w:pPr>
      <w:rPr>
        <w:rFonts w:ascii="Wingdings" w:hAnsi="Wingdings" w:hint="default"/>
      </w:rPr>
    </w:lvl>
    <w:lvl w:ilvl="6" w:tplc="04070001">
      <w:start w:val="1"/>
      <w:numFmt w:val="bullet"/>
      <w:lvlText w:val=""/>
      <w:lvlJc w:val="left"/>
      <w:pPr>
        <w:tabs>
          <w:tab w:val="num" w:pos="4680"/>
        </w:tabs>
        <w:ind w:left="4680" w:hanging="360"/>
      </w:pPr>
      <w:rPr>
        <w:rFonts w:ascii="Symbol" w:hAnsi="Symbol" w:hint="default"/>
      </w:rPr>
    </w:lvl>
    <w:lvl w:ilvl="7" w:tplc="04070003">
      <w:start w:val="1"/>
      <w:numFmt w:val="bullet"/>
      <w:lvlText w:val="o"/>
      <w:lvlJc w:val="left"/>
      <w:pPr>
        <w:tabs>
          <w:tab w:val="num" w:pos="5400"/>
        </w:tabs>
        <w:ind w:left="5400" w:hanging="360"/>
      </w:pPr>
      <w:rPr>
        <w:rFonts w:ascii="Courier New" w:hAnsi="Courier New" w:cs="Times New Roman" w:hint="default"/>
      </w:rPr>
    </w:lvl>
    <w:lvl w:ilvl="8" w:tplc="04070005">
      <w:start w:val="1"/>
      <w:numFmt w:val="bullet"/>
      <w:lvlText w:val=""/>
      <w:lvlJc w:val="left"/>
      <w:pPr>
        <w:tabs>
          <w:tab w:val="num" w:pos="6120"/>
        </w:tabs>
        <w:ind w:left="6120" w:hanging="360"/>
      </w:pPr>
      <w:rPr>
        <w:rFonts w:ascii="Wingdings" w:hAnsi="Wingdings" w:hint="default"/>
      </w:rPr>
    </w:lvl>
  </w:abstractNum>
  <w:abstractNum w:abstractNumId="10">
    <w:nsid w:val="691937D5"/>
    <w:multiLevelType w:val="hybridMultilevel"/>
    <w:tmpl w:val="8D5C9F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731709B6"/>
    <w:multiLevelType w:val="hybridMultilevel"/>
    <w:tmpl w:val="54942A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7A6F50AB"/>
    <w:multiLevelType w:val="hybridMultilevel"/>
    <w:tmpl w:val="CA06FF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9"/>
  </w:num>
  <w:num w:numId="5">
    <w:abstractNumId w:val="6"/>
  </w:num>
  <w:num w:numId="6">
    <w:abstractNumId w:val="12"/>
  </w:num>
  <w:num w:numId="7">
    <w:abstractNumId w:val="11"/>
  </w:num>
  <w:num w:numId="8">
    <w:abstractNumId w:val="5"/>
  </w:num>
  <w:num w:numId="9">
    <w:abstractNumId w:val="10"/>
  </w:num>
  <w:num w:numId="10">
    <w:abstractNumId w:val="7"/>
  </w:num>
  <w:num w:numId="11">
    <w:abstractNumId w:val="4"/>
  </w:num>
  <w:num w:numId="12">
    <w:abstractNumId w:val="8"/>
  </w:num>
  <w:num w:numId="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QN5hDpXsl38lEnBPb47Lu0uGncA=" w:salt="fRPorRuI0utOzSzoWlmdGg=="/>
  <w:defaultTabStop w:val="708"/>
  <w:hyphenationZone w:val="425"/>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52E"/>
    <w:rsid w:val="00000C08"/>
    <w:rsid w:val="00006D3B"/>
    <w:rsid w:val="000205D7"/>
    <w:rsid w:val="000225CE"/>
    <w:rsid w:val="00030153"/>
    <w:rsid w:val="00031B03"/>
    <w:rsid w:val="00032F6B"/>
    <w:rsid w:val="000338EF"/>
    <w:rsid w:val="000866E0"/>
    <w:rsid w:val="00093DDD"/>
    <w:rsid w:val="000950D3"/>
    <w:rsid w:val="000979A6"/>
    <w:rsid w:val="000A24E4"/>
    <w:rsid w:val="000A4A71"/>
    <w:rsid w:val="000A7E0B"/>
    <w:rsid w:val="000B1962"/>
    <w:rsid w:val="000B2C8D"/>
    <w:rsid w:val="000C0249"/>
    <w:rsid w:val="000C1A6D"/>
    <w:rsid w:val="000C240D"/>
    <w:rsid w:val="000C5B18"/>
    <w:rsid w:val="000D267A"/>
    <w:rsid w:val="000D648D"/>
    <w:rsid w:val="000E1F55"/>
    <w:rsid w:val="000E4F43"/>
    <w:rsid w:val="000F06C9"/>
    <w:rsid w:val="000F1AA2"/>
    <w:rsid w:val="000F1FD8"/>
    <w:rsid w:val="000F6B2A"/>
    <w:rsid w:val="00100D2B"/>
    <w:rsid w:val="00105B75"/>
    <w:rsid w:val="00106FC5"/>
    <w:rsid w:val="00123124"/>
    <w:rsid w:val="00126D82"/>
    <w:rsid w:val="001300AB"/>
    <w:rsid w:val="00133999"/>
    <w:rsid w:val="001370AA"/>
    <w:rsid w:val="00140288"/>
    <w:rsid w:val="00141EA4"/>
    <w:rsid w:val="001423FA"/>
    <w:rsid w:val="001A022D"/>
    <w:rsid w:val="001A063C"/>
    <w:rsid w:val="001A653A"/>
    <w:rsid w:val="001C56A0"/>
    <w:rsid w:val="001D738C"/>
    <w:rsid w:val="001E24B3"/>
    <w:rsid w:val="001F2029"/>
    <w:rsid w:val="001F6CC5"/>
    <w:rsid w:val="00206433"/>
    <w:rsid w:val="00211A41"/>
    <w:rsid w:val="00217D9F"/>
    <w:rsid w:val="00224AC8"/>
    <w:rsid w:val="002251B8"/>
    <w:rsid w:val="00236493"/>
    <w:rsid w:val="0023715F"/>
    <w:rsid w:val="002554C8"/>
    <w:rsid w:val="002744B6"/>
    <w:rsid w:val="00274A5E"/>
    <w:rsid w:val="00274DDA"/>
    <w:rsid w:val="002901B9"/>
    <w:rsid w:val="0029279F"/>
    <w:rsid w:val="0029518F"/>
    <w:rsid w:val="002A2E84"/>
    <w:rsid w:val="002A44CF"/>
    <w:rsid w:val="002B012F"/>
    <w:rsid w:val="002B165B"/>
    <w:rsid w:val="002B1BFF"/>
    <w:rsid w:val="002C75E7"/>
    <w:rsid w:val="002D4857"/>
    <w:rsid w:val="00324745"/>
    <w:rsid w:val="0033105D"/>
    <w:rsid w:val="0033166E"/>
    <w:rsid w:val="00332B32"/>
    <w:rsid w:val="00336226"/>
    <w:rsid w:val="00340BCF"/>
    <w:rsid w:val="003509C0"/>
    <w:rsid w:val="00350F03"/>
    <w:rsid w:val="00364181"/>
    <w:rsid w:val="003805E7"/>
    <w:rsid w:val="00381D32"/>
    <w:rsid w:val="003836E6"/>
    <w:rsid w:val="003976AB"/>
    <w:rsid w:val="003A447D"/>
    <w:rsid w:val="003C567D"/>
    <w:rsid w:val="003D1DDE"/>
    <w:rsid w:val="003E654D"/>
    <w:rsid w:val="00400024"/>
    <w:rsid w:val="0040003C"/>
    <w:rsid w:val="0040015F"/>
    <w:rsid w:val="0040760B"/>
    <w:rsid w:val="00446048"/>
    <w:rsid w:val="0045152E"/>
    <w:rsid w:val="00453459"/>
    <w:rsid w:val="00460CFA"/>
    <w:rsid w:val="004753FE"/>
    <w:rsid w:val="00480A61"/>
    <w:rsid w:val="00491B30"/>
    <w:rsid w:val="0049674F"/>
    <w:rsid w:val="004A0925"/>
    <w:rsid w:val="004A0987"/>
    <w:rsid w:val="004A2C72"/>
    <w:rsid w:val="004A762D"/>
    <w:rsid w:val="004B0976"/>
    <w:rsid w:val="004B400C"/>
    <w:rsid w:val="004B6334"/>
    <w:rsid w:val="004D193E"/>
    <w:rsid w:val="004D5761"/>
    <w:rsid w:val="004E259B"/>
    <w:rsid w:val="004E2FBC"/>
    <w:rsid w:val="004F47A3"/>
    <w:rsid w:val="0051648A"/>
    <w:rsid w:val="005230DF"/>
    <w:rsid w:val="0053035C"/>
    <w:rsid w:val="0053309A"/>
    <w:rsid w:val="005347DF"/>
    <w:rsid w:val="00535636"/>
    <w:rsid w:val="00555A04"/>
    <w:rsid w:val="00557AF2"/>
    <w:rsid w:val="00571D25"/>
    <w:rsid w:val="005772E9"/>
    <w:rsid w:val="00582D8C"/>
    <w:rsid w:val="0058607D"/>
    <w:rsid w:val="00587CAC"/>
    <w:rsid w:val="005949D0"/>
    <w:rsid w:val="00596867"/>
    <w:rsid w:val="005A44B5"/>
    <w:rsid w:val="005B732E"/>
    <w:rsid w:val="005C539D"/>
    <w:rsid w:val="005C7A05"/>
    <w:rsid w:val="005D46D9"/>
    <w:rsid w:val="005E362B"/>
    <w:rsid w:val="005F1315"/>
    <w:rsid w:val="0060165C"/>
    <w:rsid w:val="0060310C"/>
    <w:rsid w:val="00603701"/>
    <w:rsid w:val="00614A8C"/>
    <w:rsid w:val="00625534"/>
    <w:rsid w:val="00654D4E"/>
    <w:rsid w:val="00660F0A"/>
    <w:rsid w:val="0068153D"/>
    <w:rsid w:val="00686B04"/>
    <w:rsid w:val="006A4E26"/>
    <w:rsid w:val="006D6B32"/>
    <w:rsid w:val="006E167C"/>
    <w:rsid w:val="006F0B03"/>
    <w:rsid w:val="006F295D"/>
    <w:rsid w:val="00707BB7"/>
    <w:rsid w:val="0071001B"/>
    <w:rsid w:val="00720071"/>
    <w:rsid w:val="0072023E"/>
    <w:rsid w:val="00732A2C"/>
    <w:rsid w:val="0073343F"/>
    <w:rsid w:val="0073492F"/>
    <w:rsid w:val="00734E48"/>
    <w:rsid w:val="00736781"/>
    <w:rsid w:val="0075491A"/>
    <w:rsid w:val="007619ED"/>
    <w:rsid w:val="00766297"/>
    <w:rsid w:val="007822F7"/>
    <w:rsid w:val="007B2EEC"/>
    <w:rsid w:val="007C282C"/>
    <w:rsid w:val="007C44D8"/>
    <w:rsid w:val="007C5E19"/>
    <w:rsid w:val="007E0AC6"/>
    <w:rsid w:val="007E3FB2"/>
    <w:rsid w:val="007F313F"/>
    <w:rsid w:val="007F7E8A"/>
    <w:rsid w:val="008131EF"/>
    <w:rsid w:val="00813F4B"/>
    <w:rsid w:val="00814BD2"/>
    <w:rsid w:val="0081579C"/>
    <w:rsid w:val="0082282D"/>
    <w:rsid w:val="00826B0E"/>
    <w:rsid w:val="00827FF2"/>
    <w:rsid w:val="00831448"/>
    <w:rsid w:val="00837CF2"/>
    <w:rsid w:val="00845AB8"/>
    <w:rsid w:val="00866FBB"/>
    <w:rsid w:val="00873246"/>
    <w:rsid w:val="00890866"/>
    <w:rsid w:val="00890B08"/>
    <w:rsid w:val="00894194"/>
    <w:rsid w:val="0089789F"/>
    <w:rsid w:val="008B1ADC"/>
    <w:rsid w:val="008C3687"/>
    <w:rsid w:val="008D0F61"/>
    <w:rsid w:val="008E2FDE"/>
    <w:rsid w:val="008E5A34"/>
    <w:rsid w:val="008E6C4D"/>
    <w:rsid w:val="008F0215"/>
    <w:rsid w:val="008F32B5"/>
    <w:rsid w:val="009110E8"/>
    <w:rsid w:val="00911275"/>
    <w:rsid w:val="009156A4"/>
    <w:rsid w:val="0092160F"/>
    <w:rsid w:val="0093453D"/>
    <w:rsid w:val="009402F4"/>
    <w:rsid w:val="00940530"/>
    <w:rsid w:val="00940B30"/>
    <w:rsid w:val="009472FA"/>
    <w:rsid w:val="009547C6"/>
    <w:rsid w:val="00971409"/>
    <w:rsid w:val="00975BED"/>
    <w:rsid w:val="0097611F"/>
    <w:rsid w:val="00977C49"/>
    <w:rsid w:val="009808D1"/>
    <w:rsid w:val="009903CB"/>
    <w:rsid w:val="009A280B"/>
    <w:rsid w:val="009D0D50"/>
    <w:rsid w:val="009D1D0A"/>
    <w:rsid w:val="009D56D4"/>
    <w:rsid w:val="009E592B"/>
    <w:rsid w:val="00A07713"/>
    <w:rsid w:val="00A110C7"/>
    <w:rsid w:val="00A1255E"/>
    <w:rsid w:val="00A3031C"/>
    <w:rsid w:val="00A33757"/>
    <w:rsid w:val="00A400FF"/>
    <w:rsid w:val="00A41903"/>
    <w:rsid w:val="00A42805"/>
    <w:rsid w:val="00A51D98"/>
    <w:rsid w:val="00A62EE2"/>
    <w:rsid w:val="00A77633"/>
    <w:rsid w:val="00AA7E5D"/>
    <w:rsid w:val="00AB528D"/>
    <w:rsid w:val="00AC0F1D"/>
    <w:rsid w:val="00AC7F5A"/>
    <w:rsid w:val="00AD45BF"/>
    <w:rsid w:val="00AE063F"/>
    <w:rsid w:val="00AE1EEF"/>
    <w:rsid w:val="00AF7B0C"/>
    <w:rsid w:val="00B168E6"/>
    <w:rsid w:val="00B3098E"/>
    <w:rsid w:val="00B44D2A"/>
    <w:rsid w:val="00B50F50"/>
    <w:rsid w:val="00B5670E"/>
    <w:rsid w:val="00B573F6"/>
    <w:rsid w:val="00B74104"/>
    <w:rsid w:val="00B801CC"/>
    <w:rsid w:val="00B90FFA"/>
    <w:rsid w:val="00BA06E5"/>
    <w:rsid w:val="00BA27E7"/>
    <w:rsid w:val="00BA5336"/>
    <w:rsid w:val="00BB016D"/>
    <w:rsid w:val="00BC47A0"/>
    <w:rsid w:val="00BD28B3"/>
    <w:rsid w:val="00BE549D"/>
    <w:rsid w:val="00BE7B82"/>
    <w:rsid w:val="00C01449"/>
    <w:rsid w:val="00C05026"/>
    <w:rsid w:val="00C07ACF"/>
    <w:rsid w:val="00C102FE"/>
    <w:rsid w:val="00C1743B"/>
    <w:rsid w:val="00C2292E"/>
    <w:rsid w:val="00C3280D"/>
    <w:rsid w:val="00C52225"/>
    <w:rsid w:val="00C571C7"/>
    <w:rsid w:val="00C806DF"/>
    <w:rsid w:val="00C92AB9"/>
    <w:rsid w:val="00CD015D"/>
    <w:rsid w:val="00CD2742"/>
    <w:rsid w:val="00CD27F1"/>
    <w:rsid w:val="00CE202F"/>
    <w:rsid w:val="00CF4305"/>
    <w:rsid w:val="00CF489B"/>
    <w:rsid w:val="00D044CF"/>
    <w:rsid w:val="00D12834"/>
    <w:rsid w:val="00D17F9A"/>
    <w:rsid w:val="00D24E8C"/>
    <w:rsid w:val="00D32357"/>
    <w:rsid w:val="00D3506E"/>
    <w:rsid w:val="00D350F0"/>
    <w:rsid w:val="00D3798C"/>
    <w:rsid w:val="00D41A0D"/>
    <w:rsid w:val="00D46BA0"/>
    <w:rsid w:val="00D47421"/>
    <w:rsid w:val="00D5102B"/>
    <w:rsid w:val="00D64CB6"/>
    <w:rsid w:val="00D7532D"/>
    <w:rsid w:val="00D814E1"/>
    <w:rsid w:val="00D84F39"/>
    <w:rsid w:val="00DA0140"/>
    <w:rsid w:val="00DA1C73"/>
    <w:rsid w:val="00DA24D8"/>
    <w:rsid w:val="00DB126C"/>
    <w:rsid w:val="00DB4777"/>
    <w:rsid w:val="00DD00FD"/>
    <w:rsid w:val="00DD2A04"/>
    <w:rsid w:val="00DD58AD"/>
    <w:rsid w:val="00DE03CC"/>
    <w:rsid w:val="00DE6073"/>
    <w:rsid w:val="00DF5C34"/>
    <w:rsid w:val="00DF6163"/>
    <w:rsid w:val="00DF7D24"/>
    <w:rsid w:val="00E0270C"/>
    <w:rsid w:val="00E03D57"/>
    <w:rsid w:val="00E37278"/>
    <w:rsid w:val="00E5316C"/>
    <w:rsid w:val="00E569F3"/>
    <w:rsid w:val="00E6798F"/>
    <w:rsid w:val="00E71E45"/>
    <w:rsid w:val="00E80C76"/>
    <w:rsid w:val="00E822BD"/>
    <w:rsid w:val="00E84356"/>
    <w:rsid w:val="00EB1BDE"/>
    <w:rsid w:val="00EB35F5"/>
    <w:rsid w:val="00EB4E98"/>
    <w:rsid w:val="00EB6491"/>
    <w:rsid w:val="00EC11AB"/>
    <w:rsid w:val="00EC5C85"/>
    <w:rsid w:val="00ED13F2"/>
    <w:rsid w:val="00ED3E40"/>
    <w:rsid w:val="00EE3EF1"/>
    <w:rsid w:val="00EF061C"/>
    <w:rsid w:val="00EF49B9"/>
    <w:rsid w:val="00F02C1B"/>
    <w:rsid w:val="00F036B4"/>
    <w:rsid w:val="00F06765"/>
    <w:rsid w:val="00F1354B"/>
    <w:rsid w:val="00F17BD9"/>
    <w:rsid w:val="00F24B14"/>
    <w:rsid w:val="00F3560D"/>
    <w:rsid w:val="00F35B09"/>
    <w:rsid w:val="00F43A9B"/>
    <w:rsid w:val="00F43E5A"/>
    <w:rsid w:val="00F5139D"/>
    <w:rsid w:val="00F52643"/>
    <w:rsid w:val="00F535BB"/>
    <w:rsid w:val="00F5422F"/>
    <w:rsid w:val="00F62E89"/>
    <w:rsid w:val="00F764E4"/>
    <w:rsid w:val="00FA070F"/>
    <w:rsid w:val="00FA4C13"/>
    <w:rsid w:val="00FC309E"/>
    <w:rsid w:val="00FC3FD7"/>
    <w:rsid w:val="00FD0332"/>
    <w:rsid w:val="00FE7EF8"/>
    <w:rsid w:val="00FF1A82"/>
    <w:rsid w:val="00FF2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99"/>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uiPriority w:val="59"/>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446048"/>
    <w:pPr>
      <w:spacing w:before="100" w:beforeAutospacing="1" w:after="100" w:afterAutospacing="1"/>
      <w:jc w:val="both"/>
    </w:pPr>
    <w:rPr>
      <w:rFonts w:ascii="Times New Roman" w:hAnsi="Times New Roman"/>
      <w:sz w:val="24"/>
    </w:rPr>
  </w:style>
  <w:style w:type="paragraph" w:styleId="Textkrper">
    <w:name w:val="Body Text"/>
    <w:basedOn w:val="Standard"/>
    <w:link w:val="TextkrperZchn"/>
    <w:uiPriority w:val="99"/>
    <w:unhideWhenUsed/>
    <w:rsid w:val="00F5422F"/>
    <w:pPr>
      <w:spacing w:after="200" w:line="276" w:lineRule="auto"/>
      <w:jc w:val="both"/>
    </w:pPr>
    <w:rPr>
      <w:rFonts w:ascii="Calibri" w:hAnsi="Calibri"/>
      <w:szCs w:val="22"/>
      <w:lang w:eastAsia="en-US"/>
    </w:rPr>
  </w:style>
  <w:style w:type="character" w:customStyle="1" w:styleId="TextkrperZchn">
    <w:name w:val="Textkörper Zchn"/>
    <w:basedOn w:val="Absatz-Standardschriftart"/>
    <w:link w:val="Textkrper"/>
    <w:uiPriority w:val="99"/>
    <w:rsid w:val="00F5422F"/>
    <w:rPr>
      <w:rFonts w:ascii="Calibri" w:hAnsi="Calibri"/>
      <w:sz w:val="22"/>
      <w:szCs w:val="22"/>
      <w:lang w:eastAsia="en-US"/>
    </w:rPr>
  </w:style>
  <w:style w:type="character" w:styleId="Kommentarzeichen">
    <w:name w:val="annotation reference"/>
    <w:basedOn w:val="Absatz-Standardschriftart"/>
    <w:rsid w:val="005E362B"/>
    <w:rPr>
      <w:sz w:val="16"/>
      <w:szCs w:val="16"/>
    </w:rPr>
  </w:style>
  <w:style w:type="paragraph" w:styleId="Kommentartext">
    <w:name w:val="annotation text"/>
    <w:basedOn w:val="Standard"/>
    <w:link w:val="KommentartextZchn"/>
    <w:rsid w:val="005E362B"/>
    <w:rPr>
      <w:sz w:val="20"/>
      <w:szCs w:val="20"/>
    </w:rPr>
  </w:style>
  <w:style w:type="character" w:customStyle="1" w:styleId="KommentartextZchn">
    <w:name w:val="Kommentartext Zchn"/>
    <w:basedOn w:val="Absatz-Standardschriftart"/>
    <w:link w:val="Kommentartext"/>
    <w:rsid w:val="005E362B"/>
    <w:rPr>
      <w:rFonts w:ascii="Arial" w:hAnsi="Arial"/>
    </w:rPr>
  </w:style>
  <w:style w:type="paragraph" w:styleId="Kommentarthema">
    <w:name w:val="annotation subject"/>
    <w:basedOn w:val="Kommentartext"/>
    <w:next w:val="Kommentartext"/>
    <w:link w:val="KommentarthemaZchn"/>
    <w:rsid w:val="005E362B"/>
    <w:rPr>
      <w:b/>
      <w:bCs/>
    </w:rPr>
  </w:style>
  <w:style w:type="character" w:customStyle="1" w:styleId="KommentarthemaZchn">
    <w:name w:val="Kommentarthema Zchn"/>
    <w:basedOn w:val="KommentartextZchn"/>
    <w:link w:val="Kommentarthema"/>
    <w:rsid w:val="005E362B"/>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99"/>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uiPriority w:val="59"/>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446048"/>
    <w:pPr>
      <w:spacing w:before="100" w:beforeAutospacing="1" w:after="100" w:afterAutospacing="1"/>
      <w:jc w:val="both"/>
    </w:pPr>
    <w:rPr>
      <w:rFonts w:ascii="Times New Roman" w:hAnsi="Times New Roman"/>
      <w:sz w:val="24"/>
    </w:rPr>
  </w:style>
  <w:style w:type="paragraph" w:styleId="Textkrper">
    <w:name w:val="Body Text"/>
    <w:basedOn w:val="Standard"/>
    <w:link w:val="TextkrperZchn"/>
    <w:uiPriority w:val="99"/>
    <w:unhideWhenUsed/>
    <w:rsid w:val="00F5422F"/>
    <w:pPr>
      <w:spacing w:after="200" w:line="276" w:lineRule="auto"/>
      <w:jc w:val="both"/>
    </w:pPr>
    <w:rPr>
      <w:rFonts w:ascii="Calibri" w:hAnsi="Calibri"/>
      <w:szCs w:val="22"/>
      <w:lang w:eastAsia="en-US"/>
    </w:rPr>
  </w:style>
  <w:style w:type="character" w:customStyle="1" w:styleId="TextkrperZchn">
    <w:name w:val="Textkörper Zchn"/>
    <w:basedOn w:val="Absatz-Standardschriftart"/>
    <w:link w:val="Textkrper"/>
    <w:uiPriority w:val="99"/>
    <w:rsid w:val="00F5422F"/>
    <w:rPr>
      <w:rFonts w:ascii="Calibri" w:hAnsi="Calibri"/>
      <w:sz w:val="22"/>
      <w:szCs w:val="22"/>
      <w:lang w:eastAsia="en-US"/>
    </w:rPr>
  </w:style>
  <w:style w:type="character" w:styleId="Kommentarzeichen">
    <w:name w:val="annotation reference"/>
    <w:basedOn w:val="Absatz-Standardschriftart"/>
    <w:rsid w:val="005E362B"/>
    <w:rPr>
      <w:sz w:val="16"/>
      <w:szCs w:val="16"/>
    </w:rPr>
  </w:style>
  <w:style w:type="paragraph" w:styleId="Kommentartext">
    <w:name w:val="annotation text"/>
    <w:basedOn w:val="Standard"/>
    <w:link w:val="KommentartextZchn"/>
    <w:rsid w:val="005E362B"/>
    <w:rPr>
      <w:sz w:val="20"/>
      <w:szCs w:val="20"/>
    </w:rPr>
  </w:style>
  <w:style w:type="character" w:customStyle="1" w:styleId="KommentartextZchn">
    <w:name w:val="Kommentartext Zchn"/>
    <w:basedOn w:val="Absatz-Standardschriftart"/>
    <w:link w:val="Kommentartext"/>
    <w:rsid w:val="005E362B"/>
    <w:rPr>
      <w:rFonts w:ascii="Arial" w:hAnsi="Arial"/>
    </w:rPr>
  </w:style>
  <w:style w:type="paragraph" w:styleId="Kommentarthema">
    <w:name w:val="annotation subject"/>
    <w:basedOn w:val="Kommentartext"/>
    <w:next w:val="Kommentartext"/>
    <w:link w:val="KommentarthemaZchn"/>
    <w:rsid w:val="005E362B"/>
    <w:rPr>
      <w:b/>
      <w:bCs/>
    </w:rPr>
  </w:style>
  <w:style w:type="character" w:customStyle="1" w:styleId="KommentarthemaZchn">
    <w:name w:val="Kommentarthema Zchn"/>
    <w:basedOn w:val="KommentartextZchn"/>
    <w:link w:val="Kommentarthema"/>
    <w:rsid w:val="005E362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47062">
      <w:bodyDiv w:val="1"/>
      <w:marLeft w:val="0"/>
      <w:marRight w:val="0"/>
      <w:marTop w:val="0"/>
      <w:marBottom w:val="0"/>
      <w:divBdr>
        <w:top w:val="none" w:sz="0" w:space="0" w:color="auto"/>
        <w:left w:val="none" w:sz="0" w:space="0" w:color="auto"/>
        <w:bottom w:val="none" w:sz="0" w:space="0" w:color="auto"/>
        <w:right w:val="none" w:sz="0" w:space="0" w:color="auto"/>
      </w:divBdr>
    </w:div>
    <w:div w:id="610167458">
      <w:bodyDiv w:val="1"/>
      <w:marLeft w:val="0"/>
      <w:marRight w:val="0"/>
      <w:marTop w:val="0"/>
      <w:marBottom w:val="0"/>
      <w:divBdr>
        <w:top w:val="none" w:sz="0" w:space="0" w:color="auto"/>
        <w:left w:val="none" w:sz="0" w:space="0" w:color="auto"/>
        <w:bottom w:val="none" w:sz="0" w:space="0" w:color="auto"/>
        <w:right w:val="none" w:sz="0" w:space="0" w:color="auto"/>
      </w:divBdr>
    </w:div>
    <w:div w:id="786118725">
      <w:bodyDiv w:val="1"/>
      <w:marLeft w:val="0"/>
      <w:marRight w:val="0"/>
      <w:marTop w:val="0"/>
      <w:marBottom w:val="0"/>
      <w:divBdr>
        <w:top w:val="none" w:sz="0" w:space="0" w:color="auto"/>
        <w:left w:val="none" w:sz="0" w:space="0" w:color="auto"/>
        <w:bottom w:val="none" w:sz="0" w:space="0" w:color="auto"/>
        <w:right w:val="none" w:sz="0" w:space="0" w:color="auto"/>
      </w:divBdr>
    </w:div>
    <w:div w:id="100666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e.wikipedia.org/wiki/Deutschland"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de.wikipedia.org/wiki/Behinderung_(Sozialrech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e.wikipedia.org/wiki/Teilhabe_(Behinderte_Mensche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de.wikipedia.org/wiki/Rehabilitatio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FB598-3547-42A0-9BA1-C311881E3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B273F1E0.dotm</Template>
  <TotalTime>0</TotalTime>
  <Pages>15</Pages>
  <Words>4125</Words>
  <Characters>31225</Characters>
  <Application>Microsoft Office Word</Application>
  <DocSecurity>8</DocSecurity>
  <Lines>260</Lines>
  <Paragraphs>70</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35280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Michael</dc:creator>
  <cp:keywords/>
  <dc:description/>
  <cp:lastModifiedBy>Panthen, Eva</cp:lastModifiedBy>
  <cp:revision>55</cp:revision>
  <cp:lastPrinted>2014-07-23T13:17:00Z</cp:lastPrinted>
  <dcterms:created xsi:type="dcterms:W3CDTF">2013-04-16T11:27:00Z</dcterms:created>
  <dcterms:modified xsi:type="dcterms:W3CDTF">2017-07-12T11:12:00Z</dcterms:modified>
</cp:coreProperties>
</file>